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4F6A" w14:textId="0B4B25B7" w:rsidR="000635C7" w:rsidRDefault="000635C7">
      <w:pPr>
        <w:spacing w:before="41"/>
        <w:ind w:left="120" w:right="6632"/>
        <w:rPr>
          <w:b/>
          <w:sz w:val="20"/>
        </w:rPr>
      </w:pPr>
      <w:r>
        <w:rPr>
          <w:b/>
          <w:sz w:val="20"/>
        </w:rPr>
        <w:t>Dinesh Yadav</w:t>
      </w:r>
      <w:r w:rsidR="00B33D09">
        <w:rPr>
          <w:b/>
          <w:sz w:val="20"/>
        </w:rPr>
        <w:t xml:space="preserve">                                            </w:t>
      </w:r>
    </w:p>
    <w:p w14:paraId="68649B73" w14:textId="710B0494" w:rsidR="00715A62" w:rsidRDefault="00DE7A6D">
      <w:pPr>
        <w:spacing w:before="41"/>
        <w:ind w:left="120" w:right="6632"/>
        <w:rPr>
          <w:sz w:val="20"/>
        </w:rPr>
      </w:pPr>
      <w:r>
        <w:rPr>
          <w:b/>
          <w:sz w:val="20"/>
        </w:rPr>
        <w:t>Contact:</w:t>
      </w:r>
      <w:r>
        <w:rPr>
          <w:b/>
          <w:spacing w:val="-12"/>
          <w:sz w:val="20"/>
        </w:rPr>
        <w:t xml:space="preserve"> </w:t>
      </w:r>
      <w:r>
        <w:rPr>
          <w:sz w:val="20"/>
        </w:rPr>
        <w:t>+</w:t>
      </w:r>
      <w:r w:rsidR="00C937B7">
        <w:rPr>
          <w:sz w:val="20"/>
        </w:rPr>
        <w:t>1 678</w:t>
      </w:r>
      <w:r w:rsidR="00D10BB6">
        <w:rPr>
          <w:sz w:val="20"/>
        </w:rPr>
        <w:t>-820</w:t>
      </w:r>
      <w:r w:rsidR="00A77BA0">
        <w:rPr>
          <w:sz w:val="20"/>
        </w:rPr>
        <w:t>-8420</w:t>
      </w:r>
    </w:p>
    <w:p w14:paraId="76AC7818" w14:textId="15463E24" w:rsidR="00715A62" w:rsidRDefault="00DE7A6D">
      <w:pPr>
        <w:spacing w:line="243" w:lineRule="exact"/>
        <w:ind w:left="119"/>
        <w:rPr>
          <w:sz w:val="20"/>
        </w:rPr>
      </w:pPr>
      <w:r>
        <w:rPr>
          <w:b/>
          <w:sz w:val="20"/>
        </w:rPr>
        <w:t>E-Mail:</w:t>
      </w:r>
      <w:r>
        <w:rPr>
          <w:b/>
          <w:spacing w:val="-6"/>
          <w:sz w:val="20"/>
        </w:rPr>
        <w:t xml:space="preserve"> </w:t>
      </w:r>
      <w:hyperlink r:id="rId7" w:history="1">
        <w:r w:rsidR="000635C7" w:rsidRPr="00D4724E">
          <w:rPr>
            <w:rStyle w:val="Hyperlink"/>
            <w:spacing w:val="-2"/>
            <w:sz w:val="20"/>
          </w:rPr>
          <w:t>Dinesh.py@yahoo.com</w:t>
        </w:r>
      </w:hyperlink>
    </w:p>
    <w:p w14:paraId="51883172" w14:textId="77777777" w:rsidR="00715A62" w:rsidRDefault="00715A62">
      <w:pPr>
        <w:pStyle w:val="BodyText"/>
      </w:pPr>
    </w:p>
    <w:p w14:paraId="70DDBEA6" w14:textId="77777777" w:rsidR="00715A62" w:rsidRDefault="00715A62">
      <w:pPr>
        <w:pStyle w:val="BodyText"/>
        <w:spacing w:before="2"/>
        <w:rPr>
          <w:sz w:val="15"/>
        </w:rPr>
      </w:pPr>
    </w:p>
    <w:p w14:paraId="3A582719" w14:textId="4EBBA87C" w:rsidR="000635C7" w:rsidRDefault="00DE7A6D" w:rsidP="00A77BA0">
      <w:pPr>
        <w:spacing w:before="59"/>
        <w:ind w:left="120"/>
        <w:rPr>
          <w:b/>
          <w:spacing w:val="-2"/>
          <w:w w:val="95"/>
          <w:sz w:val="20"/>
        </w:rPr>
      </w:pPr>
      <w:r>
        <w:rPr>
          <w:b/>
          <w:w w:val="95"/>
          <w:sz w:val="20"/>
        </w:rPr>
        <w:t>PROFESSIONAL</w:t>
      </w:r>
      <w:r>
        <w:rPr>
          <w:b/>
          <w:spacing w:val="47"/>
          <w:sz w:val="20"/>
        </w:rPr>
        <w:t xml:space="preserve"> </w:t>
      </w:r>
      <w:r>
        <w:rPr>
          <w:b/>
          <w:spacing w:val="-2"/>
          <w:w w:val="95"/>
          <w:sz w:val="20"/>
        </w:rPr>
        <w:t>SUMMARY</w:t>
      </w:r>
    </w:p>
    <w:p w14:paraId="610BA5F6" w14:textId="24D73AE9" w:rsidR="000635C7" w:rsidRPr="000635C7" w:rsidRDefault="000635C7">
      <w:pPr>
        <w:spacing w:before="59"/>
        <w:ind w:left="120"/>
        <w:rPr>
          <w:sz w:val="20"/>
          <w:szCs w:val="20"/>
        </w:rPr>
      </w:pPr>
      <w:r w:rsidRPr="000635C7">
        <w:rPr>
          <w:sz w:val="20"/>
          <w:szCs w:val="20"/>
        </w:rPr>
        <w:t>Experienced Technology Consultant with a demonstrated history of working in the managed consulting industry. Effective leadership quality has worked and managed team consisting of 20 members as onshore Tech Lead and functional analyst.</w:t>
      </w:r>
    </w:p>
    <w:p w14:paraId="2FD0E96E" w14:textId="7C97F3A4" w:rsidR="000635C7" w:rsidRDefault="000635C7">
      <w:pPr>
        <w:spacing w:before="59"/>
        <w:ind w:left="120"/>
        <w:rPr>
          <w:b/>
          <w:spacing w:val="-2"/>
          <w:w w:val="95"/>
          <w:sz w:val="20"/>
        </w:rPr>
      </w:pPr>
    </w:p>
    <w:p w14:paraId="36F9200C" w14:textId="41DE7699" w:rsidR="000635C7" w:rsidRDefault="00C07887" w:rsidP="000635C7">
      <w:pPr>
        <w:pStyle w:val="BodyText"/>
        <w:ind w:left="120" w:right="117"/>
        <w:jc w:val="both"/>
      </w:pPr>
      <w:r>
        <w:rPr>
          <w:b/>
          <w:bCs/>
        </w:rPr>
        <w:t>17</w:t>
      </w:r>
      <w:r w:rsidR="00C937B7">
        <w:rPr>
          <w:b/>
          <w:bCs/>
        </w:rPr>
        <w:t xml:space="preserve"> </w:t>
      </w:r>
      <w:r w:rsidR="000635C7" w:rsidRPr="000635C7">
        <w:rPr>
          <w:b/>
          <w:bCs/>
        </w:rPr>
        <w:t>years</w:t>
      </w:r>
      <w:r w:rsidR="000635C7">
        <w:t xml:space="preserve"> of Mainframe development experience and has worked for healthcare domain.</w:t>
      </w:r>
      <w:r w:rsidR="00B33D09">
        <w:t xml:space="preserve"> Currently working as Tech lead for past 6 years for mainframe modernization projects understanding the key challenges and providing solution. Bridge between Mainframe &amp; AWS cloud engineers</w:t>
      </w:r>
      <w:r w:rsidR="000635C7">
        <w:t xml:space="preserve"> </w:t>
      </w:r>
      <w:r w:rsidR="00B33D09">
        <w:t xml:space="preserve">to understand the current system and then design and architect it with cloud engineers. </w:t>
      </w:r>
      <w:r w:rsidR="000635C7">
        <w:t>Technically very strong and is flexible enough to explore new technology and adapt quickly as per client needs.</w:t>
      </w:r>
    </w:p>
    <w:p w14:paraId="640DEE46" w14:textId="492A3408" w:rsidR="00715A62" w:rsidRDefault="000635C7" w:rsidP="000635C7">
      <w:pPr>
        <w:pStyle w:val="BodyText"/>
        <w:ind w:left="120" w:right="117"/>
        <w:jc w:val="both"/>
      </w:pPr>
      <w:r>
        <w:t>Good knowledge of excel macros (VBA) which is used to create innovative tools /accelerators.</w:t>
      </w:r>
    </w:p>
    <w:p w14:paraId="731AEEA5" w14:textId="77777777" w:rsidR="000635C7" w:rsidRDefault="000635C7" w:rsidP="000635C7">
      <w:pPr>
        <w:pStyle w:val="BodyText"/>
        <w:ind w:left="120" w:right="117"/>
        <w:jc w:val="both"/>
        <w:rPr>
          <w:sz w:val="19"/>
        </w:rPr>
      </w:pPr>
    </w:p>
    <w:p w14:paraId="057AD118" w14:textId="77777777" w:rsidR="00715A62" w:rsidRDefault="00DE7A6D">
      <w:pPr>
        <w:ind w:left="119"/>
        <w:rPr>
          <w:b/>
          <w:sz w:val="20"/>
        </w:rPr>
      </w:pPr>
      <w:r>
        <w:rPr>
          <w:b/>
          <w:spacing w:val="-2"/>
          <w:sz w:val="20"/>
        </w:rPr>
        <w:t>COMPETENCIES</w:t>
      </w:r>
    </w:p>
    <w:tbl>
      <w:tblPr>
        <w:tblW w:w="0" w:type="auto"/>
        <w:tblInd w:w="1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050"/>
        <w:gridCol w:w="5596"/>
      </w:tblGrid>
      <w:tr w:rsidR="00715A62" w14:paraId="76042049" w14:textId="77777777">
        <w:trPr>
          <w:trHeight w:val="244"/>
        </w:trPr>
        <w:tc>
          <w:tcPr>
            <w:tcW w:w="3050" w:type="dxa"/>
            <w:shd w:val="clear" w:color="auto" w:fill="E6E6E6"/>
          </w:tcPr>
          <w:p w14:paraId="53B43B24" w14:textId="77777777" w:rsidR="00715A62" w:rsidRDefault="00DE7A6D">
            <w:pPr>
              <w:pStyle w:val="TableParagraph"/>
              <w:rPr>
                <w:b/>
                <w:sz w:val="20"/>
              </w:rPr>
            </w:pPr>
            <w:r>
              <w:rPr>
                <w:b/>
                <w:spacing w:val="-2"/>
                <w:sz w:val="20"/>
              </w:rPr>
              <w:t>Category</w:t>
            </w:r>
          </w:p>
        </w:tc>
        <w:tc>
          <w:tcPr>
            <w:tcW w:w="5596" w:type="dxa"/>
            <w:tcBorders>
              <w:right w:val="single" w:sz="4" w:space="0" w:color="000000"/>
            </w:tcBorders>
            <w:shd w:val="clear" w:color="auto" w:fill="E6E6E6"/>
          </w:tcPr>
          <w:p w14:paraId="444DC179" w14:textId="77777777" w:rsidR="00715A62" w:rsidRDefault="00DE7A6D">
            <w:pPr>
              <w:pStyle w:val="TableParagraph"/>
              <w:ind w:left="108"/>
              <w:rPr>
                <w:b/>
                <w:sz w:val="20"/>
              </w:rPr>
            </w:pPr>
            <w:r>
              <w:rPr>
                <w:b/>
                <w:sz w:val="20"/>
              </w:rPr>
              <w:t>Major</w:t>
            </w:r>
            <w:r>
              <w:rPr>
                <w:b/>
                <w:spacing w:val="-5"/>
                <w:sz w:val="20"/>
              </w:rPr>
              <w:t xml:space="preserve"> </w:t>
            </w:r>
            <w:r>
              <w:rPr>
                <w:b/>
                <w:spacing w:val="-2"/>
                <w:sz w:val="20"/>
              </w:rPr>
              <w:t>Skills</w:t>
            </w:r>
          </w:p>
        </w:tc>
      </w:tr>
      <w:tr w:rsidR="00715A62" w14:paraId="219A2B9B" w14:textId="77777777">
        <w:trPr>
          <w:trHeight w:val="304"/>
        </w:trPr>
        <w:tc>
          <w:tcPr>
            <w:tcW w:w="3050" w:type="dxa"/>
            <w:shd w:val="clear" w:color="auto" w:fill="E6E6E6"/>
          </w:tcPr>
          <w:p w14:paraId="17578EDA" w14:textId="77777777" w:rsidR="00715A62" w:rsidRDefault="00DE7A6D">
            <w:pPr>
              <w:pStyle w:val="TableParagraph"/>
              <w:spacing w:line="240" w:lineRule="auto"/>
              <w:rPr>
                <w:sz w:val="20"/>
              </w:rPr>
            </w:pPr>
            <w:r>
              <w:rPr>
                <w:spacing w:val="-2"/>
                <w:sz w:val="20"/>
              </w:rPr>
              <w:t>Verticals</w:t>
            </w:r>
          </w:p>
        </w:tc>
        <w:tc>
          <w:tcPr>
            <w:tcW w:w="5596" w:type="dxa"/>
            <w:tcBorders>
              <w:right w:val="single" w:sz="4" w:space="0" w:color="000000"/>
            </w:tcBorders>
          </w:tcPr>
          <w:p w14:paraId="150FFE44" w14:textId="756E3544" w:rsidR="00715A62" w:rsidRDefault="00DE7A6D">
            <w:pPr>
              <w:pStyle w:val="TableParagraph"/>
              <w:spacing w:line="240" w:lineRule="auto"/>
              <w:ind w:left="108"/>
              <w:rPr>
                <w:sz w:val="20"/>
              </w:rPr>
            </w:pPr>
            <w:r>
              <w:rPr>
                <w:sz w:val="20"/>
              </w:rPr>
              <w:t>Health</w:t>
            </w:r>
            <w:r>
              <w:rPr>
                <w:spacing w:val="-8"/>
                <w:sz w:val="20"/>
              </w:rPr>
              <w:t xml:space="preserve"> </w:t>
            </w:r>
            <w:r>
              <w:rPr>
                <w:spacing w:val="-4"/>
                <w:sz w:val="20"/>
              </w:rPr>
              <w:t>Care</w:t>
            </w:r>
            <w:r w:rsidR="00D415CE">
              <w:rPr>
                <w:spacing w:val="-4"/>
                <w:sz w:val="20"/>
              </w:rPr>
              <w:t>, Banking</w:t>
            </w:r>
          </w:p>
        </w:tc>
      </w:tr>
      <w:tr w:rsidR="00715A62" w14:paraId="40D93C44" w14:textId="77777777">
        <w:trPr>
          <w:trHeight w:val="530"/>
        </w:trPr>
        <w:tc>
          <w:tcPr>
            <w:tcW w:w="3050" w:type="dxa"/>
            <w:shd w:val="clear" w:color="auto" w:fill="E6E6E6"/>
          </w:tcPr>
          <w:p w14:paraId="328795ED" w14:textId="77777777" w:rsidR="00715A62" w:rsidRDefault="00DE7A6D">
            <w:pPr>
              <w:pStyle w:val="TableParagraph"/>
              <w:spacing w:line="240" w:lineRule="auto"/>
              <w:rPr>
                <w:sz w:val="20"/>
              </w:rPr>
            </w:pPr>
            <w:r>
              <w:rPr>
                <w:sz w:val="20"/>
              </w:rPr>
              <w:t>Domains</w:t>
            </w:r>
            <w:r>
              <w:rPr>
                <w:spacing w:val="-9"/>
                <w:sz w:val="20"/>
              </w:rPr>
              <w:t xml:space="preserve"> </w:t>
            </w:r>
            <w:r>
              <w:rPr>
                <w:sz w:val="20"/>
              </w:rPr>
              <w:t>/</w:t>
            </w:r>
            <w:r>
              <w:rPr>
                <w:spacing w:val="-7"/>
                <w:sz w:val="20"/>
              </w:rPr>
              <w:t xml:space="preserve"> </w:t>
            </w:r>
            <w:r>
              <w:rPr>
                <w:sz w:val="20"/>
              </w:rPr>
              <w:t>Programming</w:t>
            </w:r>
            <w:r>
              <w:rPr>
                <w:spacing w:val="-7"/>
                <w:sz w:val="20"/>
              </w:rPr>
              <w:t xml:space="preserve"> </w:t>
            </w:r>
            <w:r>
              <w:rPr>
                <w:spacing w:val="-2"/>
                <w:sz w:val="20"/>
              </w:rPr>
              <w:t>Skills</w:t>
            </w:r>
          </w:p>
        </w:tc>
        <w:tc>
          <w:tcPr>
            <w:tcW w:w="5596" w:type="dxa"/>
            <w:tcBorders>
              <w:right w:val="single" w:sz="4" w:space="0" w:color="000000"/>
            </w:tcBorders>
          </w:tcPr>
          <w:p w14:paraId="168F7CEB" w14:textId="77777777" w:rsidR="00715A62" w:rsidRDefault="00DE7A6D">
            <w:pPr>
              <w:pStyle w:val="TableParagraph"/>
              <w:spacing w:line="240" w:lineRule="auto"/>
              <w:ind w:left="108"/>
              <w:rPr>
                <w:sz w:val="20"/>
              </w:rPr>
            </w:pPr>
            <w:r>
              <w:rPr>
                <w:spacing w:val="-2"/>
                <w:sz w:val="20"/>
              </w:rPr>
              <w:t>MAINFRAME</w:t>
            </w:r>
          </w:p>
          <w:p w14:paraId="6FDBD535" w14:textId="77777777" w:rsidR="00715A62" w:rsidRDefault="000635C7" w:rsidP="000635C7">
            <w:pPr>
              <w:pStyle w:val="TableParagraph"/>
              <w:ind w:left="0"/>
              <w:rPr>
                <w:sz w:val="20"/>
              </w:rPr>
            </w:pPr>
            <w:r>
              <w:rPr>
                <w:sz w:val="20"/>
              </w:rPr>
              <w:t xml:space="preserve">  </w:t>
            </w:r>
            <w:r w:rsidRPr="000635C7">
              <w:rPr>
                <w:sz w:val="20"/>
              </w:rPr>
              <w:t xml:space="preserve">COBOL, JCL, CICS, IMS DB, IMS DC, DB2 and VSAM. </w:t>
            </w:r>
          </w:p>
          <w:p w14:paraId="19B7F25B" w14:textId="55A15EF0" w:rsidR="00822064" w:rsidRPr="000635C7" w:rsidRDefault="00822064" w:rsidP="000635C7">
            <w:pPr>
              <w:pStyle w:val="TableParagraph"/>
              <w:ind w:left="0"/>
              <w:rPr>
                <w:sz w:val="20"/>
              </w:rPr>
            </w:pPr>
            <w:r>
              <w:rPr>
                <w:sz w:val="20"/>
              </w:rPr>
              <w:t xml:space="preserve"> .Net </w:t>
            </w:r>
            <w:proofErr w:type="spellStart"/>
            <w:r>
              <w:rPr>
                <w:sz w:val="20"/>
              </w:rPr>
              <w:t>vb</w:t>
            </w:r>
            <w:proofErr w:type="spellEnd"/>
            <w:r>
              <w:rPr>
                <w:sz w:val="20"/>
              </w:rPr>
              <w:t>, C#, VBA, Python, AWS</w:t>
            </w:r>
          </w:p>
        </w:tc>
      </w:tr>
      <w:tr w:rsidR="00715A62" w14:paraId="35C3AAB8" w14:textId="77777777">
        <w:trPr>
          <w:trHeight w:val="522"/>
        </w:trPr>
        <w:tc>
          <w:tcPr>
            <w:tcW w:w="3050" w:type="dxa"/>
            <w:shd w:val="clear" w:color="auto" w:fill="E6E6E6"/>
          </w:tcPr>
          <w:p w14:paraId="68E9C0D0" w14:textId="77777777" w:rsidR="00715A62" w:rsidRDefault="00DE7A6D">
            <w:pPr>
              <w:pStyle w:val="TableParagraph"/>
              <w:spacing w:line="240" w:lineRule="auto"/>
              <w:rPr>
                <w:sz w:val="20"/>
              </w:rPr>
            </w:pPr>
            <w:r>
              <w:rPr>
                <w:sz w:val="20"/>
              </w:rPr>
              <w:t>Tools</w:t>
            </w:r>
            <w:r>
              <w:rPr>
                <w:spacing w:val="-6"/>
                <w:sz w:val="20"/>
              </w:rPr>
              <w:t xml:space="preserve"> </w:t>
            </w:r>
            <w:r>
              <w:rPr>
                <w:sz w:val="20"/>
              </w:rPr>
              <w:t>&amp;</w:t>
            </w:r>
            <w:r>
              <w:rPr>
                <w:spacing w:val="-3"/>
                <w:sz w:val="20"/>
              </w:rPr>
              <w:t xml:space="preserve"> </w:t>
            </w:r>
            <w:r>
              <w:rPr>
                <w:spacing w:val="-2"/>
                <w:sz w:val="20"/>
              </w:rPr>
              <w:t>Techniques</w:t>
            </w:r>
          </w:p>
        </w:tc>
        <w:tc>
          <w:tcPr>
            <w:tcW w:w="5596" w:type="dxa"/>
            <w:tcBorders>
              <w:right w:val="single" w:sz="4" w:space="0" w:color="000000"/>
            </w:tcBorders>
          </w:tcPr>
          <w:p w14:paraId="6A96C9AC" w14:textId="5DF155A0" w:rsidR="00715A62" w:rsidRDefault="00DE7A6D">
            <w:pPr>
              <w:pStyle w:val="TableParagraph"/>
              <w:spacing w:line="240" w:lineRule="auto"/>
              <w:ind w:left="108"/>
              <w:rPr>
                <w:sz w:val="20"/>
              </w:rPr>
            </w:pPr>
            <w:proofErr w:type="gramStart"/>
            <w:r>
              <w:rPr>
                <w:sz w:val="20"/>
              </w:rPr>
              <w:t>SPUFI</w:t>
            </w:r>
            <w:r>
              <w:rPr>
                <w:spacing w:val="-7"/>
                <w:sz w:val="20"/>
              </w:rPr>
              <w:t xml:space="preserve"> </w:t>
            </w:r>
            <w:r>
              <w:rPr>
                <w:sz w:val="20"/>
              </w:rPr>
              <w:t>,QMF</w:t>
            </w:r>
            <w:proofErr w:type="gramEnd"/>
            <w:r>
              <w:rPr>
                <w:spacing w:val="-7"/>
                <w:sz w:val="20"/>
              </w:rPr>
              <w:t xml:space="preserve"> </w:t>
            </w:r>
            <w:r>
              <w:rPr>
                <w:sz w:val="20"/>
              </w:rPr>
              <w:t>,</w:t>
            </w:r>
            <w:r>
              <w:rPr>
                <w:spacing w:val="-7"/>
                <w:sz w:val="20"/>
              </w:rPr>
              <w:t xml:space="preserve"> </w:t>
            </w:r>
            <w:r>
              <w:rPr>
                <w:sz w:val="20"/>
              </w:rPr>
              <w:t>File</w:t>
            </w:r>
            <w:r>
              <w:rPr>
                <w:spacing w:val="-8"/>
                <w:sz w:val="20"/>
              </w:rPr>
              <w:t xml:space="preserve"> </w:t>
            </w:r>
            <w:r>
              <w:rPr>
                <w:sz w:val="20"/>
              </w:rPr>
              <w:t>Manager,</w:t>
            </w:r>
            <w:r>
              <w:rPr>
                <w:spacing w:val="-7"/>
                <w:sz w:val="20"/>
              </w:rPr>
              <w:t xml:space="preserve"> </w:t>
            </w:r>
            <w:proofErr w:type="spellStart"/>
            <w:r>
              <w:rPr>
                <w:sz w:val="20"/>
              </w:rPr>
              <w:t>Changeman</w:t>
            </w:r>
            <w:proofErr w:type="spellEnd"/>
            <w:r>
              <w:rPr>
                <w:sz w:val="20"/>
              </w:rPr>
              <w:t>,</w:t>
            </w:r>
            <w:r>
              <w:rPr>
                <w:spacing w:val="-7"/>
                <w:sz w:val="20"/>
              </w:rPr>
              <w:t xml:space="preserve"> </w:t>
            </w:r>
            <w:proofErr w:type="spellStart"/>
            <w:r>
              <w:rPr>
                <w:sz w:val="20"/>
              </w:rPr>
              <w:t>Endevor,Fault</w:t>
            </w:r>
            <w:proofErr w:type="spellEnd"/>
            <w:r>
              <w:rPr>
                <w:sz w:val="20"/>
              </w:rPr>
              <w:t xml:space="preserve"> </w:t>
            </w:r>
            <w:proofErr w:type="spellStart"/>
            <w:r>
              <w:rPr>
                <w:sz w:val="20"/>
              </w:rPr>
              <w:t>Analyser,CTM</w:t>
            </w:r>
            <w:proofErr w:type="spellEnd"/>
            <w:r>
              <w:rPr>
                <w:sz w:val="20"/>
              </w:rPr>
              <w:t>, Expeditor</w:t>
            </w:r>
            <w:r w:rsidR="00D6281F">
              <w:rPr>
                <w:sz w:val="20"/>
              </w:rPr>
              <w:t>, Debugger, Trace Master</w:t>
            </w:r>
          </w:p>
        </w:tc>
      </w:tr>
      <w:tr w:rsidR="00715A62" w14:paraId="5107DCD2" w14:textId="77777777">
        <w:trPr>
          <w:trHeight w:val="244"/>
        </w:trPr>
        <w:tc>
          <w:tcPr>
            <w:tcW w:w="3050" w:type="dxa"/>
            <w:shd w:val="clear" w:color="auto" w:fill="E6E6E6"/>
          </w:tcPr>
          <w:p w14:paraId="2E792984" w14:textId="77777777" w:rsidR="00715A62" w:rsidRDefault="00DE7A6D">
            <w:pPr>
              <w:pStyle w:val="TableParagraph"/>
              <w:rPr>
                <w:sz w:val="20"/>
              </w:rPr>
            </w:pPr>
            <w:r>
              <w:rPr>
                <w:spacing w:val="-2"/>
                <w:sz w:val="20"/>
              </w:rPr>
              <w:t>Databases</w:t>
            </w:r>
          </w:p>
        </w:tc>
        <w:tc>
          <w:tcPr>
            <w:tcW w:w="5596" w:type="dxa"/>
            <w:tcBorders>
              <w:right w:val="single" w:sz="4" w:space="0" w:color="000000"/>
            </w:tcBorders>
          </w:tcPr>
          <w:p w14:paraId="793A6A2B" w14:textId="14D24BE4" w:rsidR="00715A62" w:rsidRDefault="00DE7A6D">
            <w:pPr>
              <w:pStyle w:val="TableParagraph"/>
              <w:ind w:left="108"/>
              <w:rPr>
                <w:sz w:val="20"/>
              </w:rPr>
            </w:pPr>
            <w:r>
              <w:rPr>
                <w:sz w:val="20"/>
              </w:rPr>
              <w:t>IMS</w:t>
            </w:r>
            <w:r>
              <w:rPr>
                <w:spacing w:val="-5"/>
                <w:sz w:val="20"/>
              </w:rPr>
              <w:t xml:space="preserve"> </w:t>
            </w:r>
            <w:r>
              <w:rPr>
                <w:sz w:val="20"/>
              </w:rPr>
              <w:t>DB,</w:t>
            </w:r>
            <w:r>
              <w:rPr>
                <w:spacing w:val="-4"/>
                <w:sz w:val="20"/>
              </w:rPr>
              <w:t xml:space="preserve"> </w:t>
            </w:r>
            <w:r>
              <w:rPr>
                <w:sz w:val="20"/>
              </w:rPr>
              <w:t>DB2,</w:t>
            </w:r>
            <w:r>
              <w:rPr>
                <w:spacing w:val="-4"/>
                <w:sz w:val="20"/>
              </w:rPr>
              <w:t xml:space="preserve"> </w:t>
            </w:r>
            <w:r>
              <w:rPr>
                <w:spacing w:val="-2"/>
                <w:sz w:val="20"/>
              </w:rPr>
              <w:t>Oracle</w:t>
            </w:r>
            <w:r w:rsidR="00D6281F">
              <w:rPr>
                <w:spacing w:val="-2"/>
                <w:sz w:val="20"/>
              </w:rPr>
              <w:t xml:space="preserve"> PL-SQL</w:t>
            </w:r>
          </w:p>
        </w:tc>
      </w:tr>
      <w:tr w:rsidR="00715A62" w14:paraId="0836A87A" w14:textId="77777777">
        <w:trPr>
          <w:trHeight w:val="244"/>
        </w:trPr>
        <w:tc>
          <w:tcPr>
            <w:tcW w:w="3050" w:type="dxa"/>
            <w:shd w:val="clear" w:color="auto" w:fill="E6E6E6"/>
          </w:tcPr>
          <w:p w14:paraId="35AF3F07" w14:textId="77777777" w:rsidR="00715A62" w:rsidRDefault="00DE7A6D">
            <w:pPr>
              <w:pStyle w:val="TableParagraph"/>
              <w:rPr>
                <w:sz w:val="20"/>
              </w:rPr>
            </w:pPr>
            <w:r>
              <w:rPr>
                <w:sz w:val="20"/>
              </w:rPr>
              <w:t>Software</w:t>
            </w:r>
            <w:r>
              <w:rPr>
                <w:spacing w:val="-10"/>
                <w:sz w:val="20"/>
              </w:rPr>
              <w:t xml:space="preserve"> </w:t>
            </w:r>
            <w:r>
              <w:rPr>
                <w:spacing w:val="-2"/>
                <w:sz w:val="20"/>
              </w:rPr>
              <w:t>Tools</w:t>
            </w:r>
          </w:p>
        </w:tc>
        <w:tc>
          <w:tcPr>
            <w:tcW w:w="5596" w:type="dxa"/>
            <w:tcBorders>
              <w:right w:val="single" w:sz="4" w:space="0" w:color="000000"/>
            </w:tcBorders>
          </w:tcPr>
          <w:p w14:paraId="1F11C81C" w14:textId="45FD2B91" w:rsidR="00715A62" w:rsidRDefault="000635C7">
            <w:pPr>
              <w:pStyle w:val="TableParagraph"/>
              <w:ind w:left="108"/>
              <w:rPr>
                <w:sz w:val="20"/>
              </w:rPr>
            </w:pPr>
            <w:r>
              <w:rPr>
                <w:sz w:val="20"/>
              </w:rPr>
              <w:t>Teradata, IBM DB2 Data Studio, IBM RDZ</w:t>
            </w:r>
          </w:p>
        </w:tc>
      </w:tr>
      <w:tr w:rsidR="00715A62" w14:paraId="4271D86F" w14:textId="77777777">
        <w:trPr>
          <w:trHeight w:val="244"/>
        </w:trPr>
        <w:tc>
          <w:tcPr>
            <w:tcW w:w="3050" w:type="dxa"/>
            <w:shd w:val="clear" w:color="auto" w:fill="E6E6E6"/>
          </w:tcPr>
          <w:p w14:paraId="33E9FCAE" w14:textId="77777777" w:rsidR="00715A62" w:rsidRDefault="00DE7A6D">
            <w:pPr>
              <w:pStyle w:val="TableParagraph"/>
              <w:spacing w:before="0" w:line="224" w:lineRule="exact"/>
              <w:rPr>
                <w:sz w:val="20"/>
              </w:rPr>
            </w:pPr>
            <w:r>
              <w:rPr>
                <w:sz w:val="20"/>
              </w:rPr>
              <w:t>Operating</w:t>
            </w:r>
            <w:r>
              <w:rPr>
                <w:spacing w:val="-11"/>
                <w:sz w:val="20"/>
              </w:rPr>
              <w:t xml:space="preserve"> </w:t>
            </w:r>
            <w:r>
              <w:rPr>
                <w:spacing w:val="-2"/>
                <w:sz w:val="20"/>
              </w:rPr>
              <w:t>Systems</w:t>
            </w:r>
          </w:p>
        </w:tc>
        <w:tc>
          <w:tcPr>
            <w:tcW w:w="5596" w:type="dxa"/>
            <w:tcBorders>
              <w:right w:val="single" w:sz="4" w:space="0" w:color="000000"/>
            </w:tcBorders>
          </w:tcPr>
          <w:p w14:paraId="328F6711" w14:textId="745A3FF1" w:rsidR="00715A62" w:rsidRDefault="00DE7A6D">
            <w:pPr>
              <w:pStyle w:val="TableParagraph"/>
              <w:spacing w:before="0" w:line="224" w:lineRule="exact"/>
              <w:ind w:left="108"/>
              <w:rPr>
                <w:sz w:val="20"/>
              </w:rPr>
            </w:pPr>
            <w:r>
              <w:rPr>
                <w:spacing w:val="-2"/>
                <w:sz w:val="20"/>
              </w:rPr>
              <w:t>OS/390,</w:t>
            </w:r>
            <w:r>
              <w:rPr>
                <w:spacing w:val="2"/>
                <w:sz w:val="20"/>
              </w:rPr>
              <w:t xml:space="preserve"> </w:t>
            </w:r>
            <w:r>
              <w:rPr>
                <w:spacing w:val="-4"/>
                <w:sz w:val="20"/>
              </w:rPr>
              <w:t>Z/OS</w:t>
            </w:r>
          </w:p>
        </w:tc>
      </w:tr>
    </w:tbl>
    <w:p w14:paraId="2488EB53" w14:textId="77777777" w:rsidR="00715A62" w:rsidRDefault="00715A62">
      <w:pPr>
        <w:pStyle w:val="BodyText"/>
        <w:rPr>
          <w:b/>
        </w:rPr>
      </w:pPr>
    </w:p>
    <w:p w14:paraId="33B89031" w14:textId="77777777" w:rsidR="00715A62" w:rsidRDefault="00715A62">
      <w:pPr>
        <w:pStyle w:val="BodyText"/>
        <w:spacing w:before="2"/>
        <w:rPr>
          <w:b/>
        </w:rPr>
      </w:pPr>
    </w:p>
    <w:p w14:paraId="4A8074C0" w14:textId="77777777" w:rsidR="00715A62" w:rsidRDefault="00DE7A6D">
      <w:pPr>
        <w:ind w:left="119"/>
        <w:rPr>
          <w:b/>
          <w:sz w:val="20"/>
        </w:rPr>
      </w:pPr>
      <w:r>
        <w:rPr>
          <w:b/>
          <w:sz w:val="20"/>
        </w:rPr>
        <w:t>PERSONAL</w:t>
      </w:r>
      <w:r>
        <w:rPr>
          <w:b/>
          <w:spacing w:val="-11"/>
          <w:sz w:val="20"/>
        </w:rPr>
        <w:t xml:space="preserve"> </w:t>
      </w:r>
      <w:r>
        <w:rPr>
          <w:b/>
          <w:spacing w:val="-2"/>
          <w:sz w:val="20"/>
        </w:rPr>
        <w:t>ACCOMPLISHMENTS</w:t>
      </w:r>
    </w:p>
    <w:tbl>
      <w:tblPr>
        <w:tblW w:w="0" w:type="auto"/>
        <w:tblInd w:w="1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814"/>
        <w:gridCol w:w="4860"/>
        <w:gridCol w:w="1973"/>
      </w:tblGrid>
      <w:tr w:rsidR="00715A62" w14:paraId="19D66E20" w14:textId="77777777">
        <w:trPr>
          <w:trHeight w:val="345"/>
        </w:trPr>
        <w:tc>
          <w:tcPr>
            <w:tcW w:w="1814" w:type="dxa"/>
            <w:shd w:val="clear" w:color="auto" w:fill="E6E6E6"/>
          </w:tcPr>
          <w:p w14:paraId="3D0BD87F" w14:textId="77777777" w:rsidR="00715A62" w:rsidRDefault="00715A62">
            <w:pPr>
              <w:pStyle w:val="TableParagraph"/>
              <w:spacing w:before="0" w:line="240" w:lineRule="auto"/>
              <w:ind w:left="0"/>
              <w:rPr>
                <w:rFonts w:ascii="Times New Roman"/>
                <w:sz w:val="18"/>
              </w:rPr>
            </w:pPr>
          </w:p>
        </w:tc>
        <w:tc>
          <w:tcPr>
            <w:tcW w:w="4860" w:type="dxa"/>
            <w:shd w:val="clear" w:color="auto" w:fill="E6E6E6"/>
          </w:tcPr>
          <w:p w14:paraId="0A7D4573" w14:textId="77777777" w:rsidR="00715A62" w:rsidRDefault="00DE7A6D">
            <w:pPr>
              <w:pStyle w:val="TableParagraph"/>
              <w:spacing w:line="240" w:lineRule="auto"/>
              <w:ind w:left="336"/>
              <w:rPr>
                <w:b/>
                <w:sz w:val="20"/>
              </w:rPr>
            </w:pPr>
            <w:bookmarkStart w:id="0" w:name="_____Degree/Certification/Publication"/>
            <w:bookmarkEnd w:id="0"/>
            <w:r>
              <w:rPr>
                <w:b/>
                <w:spacing w:val="-2"/>
                <w:sz w:val="20"/>
              </w:rPr>
              <w:t>Degree/Certification/Publication</w:t>
            </w:r>
          </w:p>
        </w:tc>
        <w:tc>
          <w:tcPr>
            <w:tcW w:w="1973" w:type="dxa"/>
            <w:shd w:val="clear" w:color="auto" w:fill="E6E6E6"/>
          </w:tcPr>
          <w:p w14:paraId="02DE00EE" w14:textId="77777777" w:rsidR="00715A62" w:rsidRDefault="00DE7A6D">
            <w:pPr>
              <w:pStyle w:val="TableParagraph"/>
              <w:spacing w:line="240" w:lineRule="auto"/>
              <w:ind w:left="108"/>
              <w:rPr>
                <w:b/>
                <w:sz w:val="20"/>
              </w:rPr>
            </w:pPr>
            <w:bookmarkStart w:id="1" w:name="Year_of_Passing_"/>
            <w:bookmarkEnd w:id="1"/>
            <w:r>
              <w:rPr>
                <w:b/>
                <w:sz w:val="20"/>
              </w:rPr>
              <w:t>Year</w:t>
            </w:r>
            <w:r>
              <w:rPr>
                <w:b/>
                <w:spacing w:val="-3"/>
                <w:sz w:val="20"/>
              </w:rPr>
              <w:t xml:space="preserve"> </w:t>
            </w:r>
            <w:r>
              <w:rPr>
                <w:b/>
                <w:sz w:val="20"/>
              </w:rPr>
              <w:t>of</w:t>
            </w:r>
            <w:r>
              <w:rPr>
                <w:b/>
                <w:spacing w:val="-4"/>
                <w:sz w:val="20"/>
              </w:rPr>
              <w:t xml:space="preserve"> </w:t>
            </w:r>
            <w:r>
              <w:rPr>
                <w:b/>
                <w:spacing w:val="-2"/>
                <w:sz w:val="20"/>
              </w:rPr>
              <w:t>Passing</w:t>
            </w:r>
          </w:p>
        </w:tc>
      </w:tr>
      <w:tr w:rsidR="00715A62" w14:paraId="38299C54" w14:textId="77777777">
        <w:trPr>
          <w:trHeight w:val="486"/>
        </w:trPr>
        <w:tc>
          <w:tcPr>
            <w:tcW w:w="1814" w:type="dxa"/>
            <w:shd w:val="clear" w:color="auto" w:fill="E6E6E6"/>
          </w:tcPr>
          <w:p w14:paraId="524B75ED" w14:textId="77777777" w:rsidR="00715A62" w:rsidRDefault="00DE7A6D">
            <w:pPr>
              <w:pStyle w:val="TableParagraph"/>
              <w:spacing w:line="243" w:lineRule="exact"/>
              <w:rPr>
                <w:sz w:val="20"/>
              </w:rPr>
            </w:pPr>
            <w:bookmarkStart w:id="2" w:name="Academic_Qualification"/>
            <w:bookmarkEnd w:id="2"/>
            <w:r>
              <w:rPr>
                <w:spacing w:val="-2"/>
                <w:sz w:val="20"/>
              </w:rPr>
              <w:t>Academic</w:t>
            </w:r>
          </w:p>
          <w:p w14:paraId="33F7EDB3" w14:textId="77777777" w:rsidR="00715A62" w:rsidRDefault="00DE7A6D">
            <w:pPr>
              <w:pStyle w:val="TableParagraph"/>
              <w:spacing w:before="0" w:line="222" w:lineRule="exact"/>
              <w:rPr>
                <w:sz w:val="20"/>
              </w:rPr>
            </w:pPr>
            <w:bookmarkStart w:id="3" w:name="Certifications,_Scores_"/>
            <w:bookmarkEnd w:id="3"/>
            <w:r>
              <w:rPr>
                <w:spacing w:val="-2"/>
                <w:sz w:val="20"/>
              </w:rPr>
              <w:t>Qualification</w:t>
            </w:r>
          </w:p>
        </w:tc>
        <w:tc>
          <w:tcPr>
            <w:tcW w:w="4860" w:type="dxa"/>
          </w:tcPr>
          <w:p w14:paraId="4316C38E" w14:textId="7B090C05" w:rsidR="000635C7" w:rsidRDefault="000635C7" w:rsidP="000635C7">
            <w:pPr>
              <w:pStyle w:val="TableParagraph"/>
              <w:spacing w:line="243" w:lineRule="exact"/>
              <w:ind w:left="108"/>
              <w:rPr>
                <w:spacing w:val="-4"/>
                <w:sz w:val="20"/>
              </w:rPr>
            </w:pPr>
            <w:r>
              <w:rPr>
                <w:spacing w:val="-4"/>
                <w:sz w:val="20"/>
              </w:rPr>
              <w:t>PGDIT</w:t>
            </w:r>
            <w:r w:rsidR="00902966">
              <w:rPr>
                <w:spacing w:val="-4"/>
                <w:sz w:val="20"/>
              </w:rPr>
              <w:t xml:space="preserve"> (Post Graduate Diploma in IT)</w:t>
            </w:r>
            <w:r>
              <w:rPr>
                <w:spacing w:val="-4"/>
                <w:sz w:val="20"/>
              </w:rPr>
              <w:t xml:space="preserve"> from Symbiosis Pune</w:t>
            </w:r>
          </w:p>
          <w:p w14:paraId="7E113360" w14:textId="77777777" w:rsidR="000635C7" w:rsidRDefault="000635C7" w:rsidP="000635C7">
            <w:pPr>
              <w:pStyle w:val="TableParagraph"/>
              <w:spacing w:line="243" w:lineRule="exact"/>
              <w:ind w:left="108"/>
              <w:rPr>
                <w:spacing w:val="-4"/>
                <w:sz w:val="20"/>
              </w:rPr>
            </w:pPr>
          </w:p>
          <w:p w14:paraId="044943C7" w14:textId="5B58F08D" w:rsidR="00715A62" w:rsidRDefault="00DE7A6D" w:rsidP="000635C7">
            <w:pPr>
              <w:pStyle w:val="TableParagraph"/>
              <w:spacing w:line="243" w:lineRule="exact"/>
              <w:ind w:left="108"/>
              <w:rPr>
                <w:sz w:val="20"/>
              </w:rPr>
            </w:pPr>
            <w:r>
              <w:rPr>
                <w:sz w:val="20"/>
              </w:rPr>
              <w:t>Bachelor</w:t>
            </w:r>
            <w:r>
              <w:rPr>
                <w:spacing w:val="-9"/>
                <w:sz w:val="20"/>
              </w:rPr>
              <w:t xml:space="preserve"> </w:t>
            </w:r>
            <w:r>
              <w:rPr>
                <w:sz w:val="20"/>
              </w:rPr>
              <w:t>of</w:t>
            </w:r>
            <w:r>
              <w:rPr>
                <w:spacing w:val="-6"/>
                <w:sz w:val="20"/>
              </w:rPr>
              <w:t xml:space="preserve"> </w:t>
            </w:r>
            <w:r>
              <w:rPr>
                <w:sz w:val="20"/>
              </w:rPr>
              <w:t>Technology</w:t>
            </w:r>
            <w:r>
              <w:rPr>
                <w:spacing w:val="-8"/>
                <w:sz w:val="20"/>
              </w:rPr>
              <w:t xml:space="preserve"> </w:t>
            </w:r>
            <w:r>
              <w:rPr>
                <w:sz w:val="20"/>
              </w:rPr>
              <w:t>(</w:t>
            </w:r>
            <w:r w:rsidR="000635C7">
              <w:rPr>
                <w:sz w:val="20"/>
              </w:rPr>
              <w:t>Electrical &amp; Electronics</w:t>
            </w:r>
            <w:r>
              <w:rPr>
                <w:sz w:val="20"/>
              </w:rPr>
              <w:t>)</w:t>
            </w:r>
            <w:r>
              <w:rPr>
                <w:spacing w:val="-8"/>
                <w:sz w:val="20"/>
              </w:rPr>
              <w:t xml:space="preserve"> </w:t>
            </w:r>
            <w:r>
              <w:rPr>
                <w:sz w:val="20"/>
              </w:rPr>
              <w:t>from</w:t>
            </w:r>
            <w:r>
              <w:rPr>
                <w:spacing w:val="-9"/>
                <w:sz w:val="20"/>
              </w:rPr>
              <w:t xml:space="preserve"> </w:t>
            </w:r>
            <w:r w:rsidR="000635C7">
              <w:rPr>
                <w:spacing w:val="-9"/>
                <w:sz w:val="20"/>
              </w:rPr>
              <w:t>JNTU</w:t>
            </w:r>
            <w:r>
              <w:rPr>
                <w:spacing w:val="-4"/>
                <w:sz w:val="20"/>
              </w:rPr>
              <w:t>,</w:t>
            </w:r>
            <w:r w:rsidR="000635C7">
              <w:rPr>
                <w:sz w:val="20"/>
              </w:rPr>
              <w:t xml:space="preserve"> Hyderabad</w:t>
            </w:r>
            <w:r>
              <w:rPr>
                <w:spacing w:val="-8"/>
                <w:sz w:val="20"/>
              </w:rPr>
              <w:t xml:space="preserve"> </w:t>
            </w:r>
            <w:r>
              <w:rPr>
                <w:sz w:val="20"/>
              </w:rPr>
              <w:t>with</w:t>
            </w:r>
            <w:r>
              <w:rPr>
                <w:spacing w:val="-6"/>
                <w:sz w:val="20"/>
              </w:rPr>
              <w:t xml:space="preserve"> </w:t>
            </w:r>
            <w:r w:rsidR="000635C7">
              <w:rPr>
                <w:spacing w:val="-6"/>
                <w:sz w:val="20"/>
              </w:rPr>
              <w:t>68%</w:t>
            </w:r>
          </w:p>
        </w:tc>
        <w:tc>
          <w:tcPr>
            <w:tcW w:w="1973" w:type="dxa"/>
          </w:tcPr>
          <w:p w14:paraId="0FCC42F0" w14:textId="21C0A4A4" w:rsidR="000635C7" w:rsidRDefault="000635C7" w:rsidP="00072855">
            <w:pPr>
              <w:pStyle w:val="TableParagraph"/>
              <w:spacing w:line="240" w:lineRule="auto"/>
              <w:ind w:left="732" w:right="727"/>
              <w:rPr>
                <w:spacing w:val="-4"/>
                <w:sz w:val="20"/>
              </w:rPr>
            </w:pPr>
            <w:r>
              <w:rPr>
                <w:spacing w:val="-4"/>
                <w:sz w:val="20"/>
              </w:rPr>
              <w:t>2013</w:t>
            </w:r>
          </w:p>
          <w:p w14:paraId="25555483" w14:textId="77777777" w:rsidR="000635C7" w:rsidRDefault="000635C7">
            <w:pPr>
              <w:pStyle w:val="TableParagraph"/>
              <w:spacing w:line="240" w:lineRule="auto"/>
              <w:ind w:left="732" w:right="727"/>
              <w:jc w:val="center"/>
              <w:rPr>
                <w:spacing w:val="-4"/>
                <w:sz w:val="20"/>
              </w:rPr>
            </w:pPr>
          </w:p>
          <w:p w14:paraId="09B9CE3C" w14:textId="2A309874" w:rsidR="00715A62" w:rsidRDefault="000635C7" w:rsidP="00072855">
            <w:pPr>
              <w:pStyle w:val="TableParagraph"/>
              <w:spacing w:line="240" w:lineRule="auto"/>
              <w:ind w:left="732" w:right="727"/>
              <w:rPr>
                <w:sz w:val="20"/>
              </w:rPr>
            </w:pPr>
            <w:r>
              <w:rPr>
                <w:spacing w:val="-4"/>
                <w:sz w:val="20"/>
              </w:rPr>
              <w:t>2008</w:t>
            </w:r>
          </w:p>
        </w:tc>
      </w:tr>
      <w:tr w:rsidR="00715A62" w14:paraId="103AFC29" w14:textId="77777777">
        <w:trPr>
          <w:trHeight w:val="1221"/>
        </w:trPr>
        <w:tc>
          <w:tcPr>
            <w:tcW w:w="1814" w:type="dxa"/>
            <w:shd w:val="clear" w:color="auto" w:fill="E6E6E6"/>
          </w:tcPr>
          <w:p w14:paraId="2F5F15C3" w14:textId="77777777" w:rsidR="00715A62" w:rsidRDefault="00DE7A6D">
            <w:pPr>
              <w:pStyle w:val="TableParagraph"/>
              <w:spacing w:line="240" w:lineRule="auto"/>
              <w:ind w:right="101"/>
              <w:rPr>
                <w:sz w:val="20"/>
              </w:rPr>
            </w:pPr>
            <w:r>
              <w:rPr>
                <w:spacing w:val="-2"/>
                <w:sz w:val="20"/>
              </w:rPr>
              <w:t>Certifications, Scores</w:t>
            </w:r>
          </w:p>
        </w:tc>
        <w:tc>
          <w:tcPr>
            <w:tcW w:w="4860" w:type="dxa"/>
          </w:tcPr>
          <w:p w14:paraId="065A2B06" w14:textId="2D0FBF43" w:rsidR="0024028D" w:rsidRDefault="0024028D" w:rsidP="000635C7">
            <w:pPr>
              <w:pStyle w:val="TableParagraph"/>
              <w:spacing w:line="240" w:lineRule="auto"/>
              <w:ind w:left="108"/>
              <w:rPr>
                <w:sz w:val="20"/>
              </w:rPr>
            </w:pPr>
            <w:r>
              <w:rPr>
                <w:sz w:val="20"/>
              </w:rPr>
              <w:t xml:space="preserve">AWS Certified Developer Associate </w:t>
            </w:r>
          </w:p>
          <w:p w14:paraId="04FD6141" w14:textId="77777777" w:rsidR="0024028D" w:rsidRDefault="0024028D" w:rsidP="000635C7">
            <w:pPr>
              <w:pStyle w:val="TableParagraph"/>
              <w:spacing w:line="240" w:lineRule="auto"/>
              <w:ind w:left="108"/>
              <w:rPr>
                <w:sz w:val="20"/>
              </w:rPr>
            </w:pPr>
          </w:p>
          <w:p w14:paraId="4C3060C4" w14:textId="02AB6990" w:rsidR="000635C7" w:rsidRDefault="000635C7" w:rsidP="000635C7">
            <w:pPr>
              <w:pStyle w:val="TableParagraph"/>
              <w:spacing w:line="240" w:lineRule="auto"/>
              <w:ind w:left="108"/>
              <w:rPr>
                <w:sz w:val="20"/>
              </w:rPr>
            </w:pPr>
            <w:r>
              <w:rPr>
                <w:sz w:val="20"/>
              </w:rPr>
              <w:t>AWS c</w:t>
            </w:r>
            <w:r w:rsidR="005C687A">
              <w:rPr>
                <w:sz w:val="20"/>
              </w:rPr>
              <w:t>ertified cloud practitioner</w:t>
            </w:r>
          </w:p>
          <w:p w14:paraId="0315C8A4" w14:textId="77777777" w:rsidR="005C687A" w:rsidRDefault="005C687A" w:rsidP="000635C7">
            <w:pPr>
              <w:pStyle w:val="TableParagraph"/>
              <w:spacing w:line="240" w:lineRule="auto"/>
              <w:ind w:left="108"/>
              <w:rPr>
                <w:sz w:val="20"/>
              </w:rPr>
            </w:pPr>
          </w:p>
          <w:p w14:paraId="11F54F9D" w14:textId="48A3BA56" w:rsidR="00715A62" w:rsidRDefault="00DE7A6D" w:rsidP="000635C7">
            <w:pPr>
              <w:pStyle w:val="TableParagraph"/>
              <w:spacing w:line="240" w:lineRule="auto"/>
              <w:ind w:left="108"/>
              <w:rPr>
                <w:sz w:val="20"/>
              </w:rPr>
            </w:pPr>
            <w:r>
              <w:rPr>
                <w:sz w:val="20"/>
              </w:rPr>
              <w:t>DB2</w:t>
            </w:r>
            <w:r>
              <w:rPr>
                <w:spacing w:val="-6"/>
                <w:sz w:val="20"/>
              </w:rPr>
              <w:t xml:space="preserve"> </w:t>
            </w:r>
            <w:r>
              <w:rPr>
                <w:sz w:val="20"/>
              </w:rPr>
              <w:t>IBM</w:t>
            </w:r>
            <w:r>
              <w:rPr>
                <w:spacing w:val="-6"/>
                <w:sz w:val="20"/>
              </w:rPr>
              <w:t xml:space="preserve"> </w:t>
            </w:r>
            <w:r>
              <w:rPr>
                <w:sz w:val="20"/>
              </w:rPr>
              <w:t>Database</w:t>
            </w:r>
            <w:r>
              <w:rPr>
                <w:spacing w:val="-7"/>
                <w:sz w:val="20"/>
              </w:rPr>
              <w:t xml:space="preserve"> </w:t>
            </w:r>
            <w:r>
              <w:rPr>
                <w:spacing w:val="-2"/>
                <w:sz w:val="20"/>
              </w:rPr>
              <w:t>Associate</w:t>
            </w:r>
          </w:p>
        </w:tc>
        <w:tc>
          <w:tcPr>
            <w:tcW w:w="1973" w:type="dxa"/>
          </w:tcPr>
          <w:p w14:paraId="572A0916" w14:textId="4C2605FE" w:rsidR="0024028D" w:rsidRDefault="0024028D">
            <w:pPr>
              <w:pStyle w:val="TableParagraph"/>
              <w:spacing w:line="240" w:lineRule="auto"/>
              <w:ind w:left="695" w:right="764"/>
              <w:jc w:val="center"/>
              <w:rPr>
                <w:spacing w:val="-4"/>
                <w:sz w:val="20"/>
              </w:rPr>
            </w:pPr>
            <w:r>
              <w:rPr>
                <w:spacing w:val="-4"/>
                <w:sz w:val="20"/>
              </w:rPr>
              <w:t>2022</w:t>
            </w:r>
          </w:p>
          <w:p w14:paraId="234428C9" w14:textId="77777777" w:rsidR="0024028D" w:rsidRDefault="0024028D">
            <w:pPr>
              <w:pStyle w:val="TableParagraph"/>
              <w:spacing w:line="240" w:lineRule="auto"/>
              <w:ind w:left="695" w:right="764"/>
              <w:jc w:val="center"/>
              <w:rPr>
                <w:spacing w:val="-4"/>
                <w:sz w:val="20"/>
              </w:rPr>
            </w:pPr>
          </w:p>
          <w:p w14:paraId="08C29499" w14:textId="5029302D" w:rsidR="005C687A" w:rsidRDefault="005C687A">
            <w:pPr>
              <w:pStyle w:val="TableParagraph"/>
              <w:spacing w:line="240" w:lineRule="auto"/>
              <w:ind w:left="695" w:right="764"/>
              <w:jc w:val="center"/>
              <w:rPr>
                <w:spacing w:val="-4"/>
                <w:sz w:val="20"/>
              </w:rPr>
            </w:pPr>
            <w:r>
              <w:rPr>
                <w:spacing w:val="-4"/>
                <w:sz w:val="20"/>
              </w:rPr>
              <w:t>2021</w:t>
            </w:r>
          </w:p>
          <w:p w14:paraId="5539EA98" w14:textId="77777777" w:rsidR="005C687A" w:rsidRDefault="005C687A">
            <w:pPr>
              <w:pStyle w:val="TableParagraph"/>
              <w:spacing w:line="240" w:lineRule="auto"/>
              <w:ind w:left="695" w:right="764"/>
              <w:jc w:val="center"/>
              <w:rPr>
                <w:spacing w:val="-4"/>
                <w:sz w:val="20"/>
              </w:rPr>
            </w:pPr>
          </w:p>
          <w:p w14:paraId="0AFBE965" w14:textId="47685646" w:rsidR="00715A62" w:rsidRDefault="000635C7">
            <w:pPr>
              <w:pStyle w:val="TableParagraph"/>
              <w:spacing w:line="240" w:lineRule="auto"/>
              <w:ind w:left="695" w:right="764"/>
              <w:jc w:val="center"/>
              <w:rPr>
                <w:sz w:val="20"/>
              </w:rPr>
            </w:pPr>
            <w:r>
              <w:rPr>
                <w:spacing w:val="-4"/>
                <w:sz w:val="20"/>
              </w:rPr>
              <w:t>2010</w:t>
            </w:r>
          </w:p>
          <w:p w14:paraId="7D35735F" w14:textId="77777777" w:rsidR="00715A62" w:rsidRDefault="00715A62">
            <w:pPr>
              <w:pStyle w:val="TableParagraph"/>
              <w:spacing w:line="240" w:lineRule="auto"/>
              <w:ind w:left="0"/>
              <w:rPr>
                <w:b/>
                <w:sz w:val="20"/>
              </w:rPr>
            </w:pPr>
          </w:p>
          <w:p w14:paraId="0697FFBF" w14:textId="0218221C" w:rsidR="00715A62" w:rsidRDefault="00715A62">
            <w:pPr>
              <w:pStyle w:val="TableParagraph"/>
              <w:spacing w:before="0" w:line="240" w:lineRule="auto"/>
              <w:ind w:left="696" w:right="764"/>
              <w:jc w:val="center"/>
              <w:rPr>
                <w:sz w:val="20"/>
              </w:rPr>
            </w:pPr>
          </w:p>
        </w:tc>
      </w:tr>
    </w:tbl>
    <w:p w14:paraId="4D9A01F3" w14:textId="77777777" w:rsidR="00715A62" w:rsidRDefault="00715A62">
      <w:pPr>
        <w:pStyle w:val="BodyText"/>
        <w:spacing w:before="1"/>
        <w:rPr>
          <w:b/>
        </w:rPr>
      </w:pPr>
    </w:p>
    <w:p w14:paraId="28499E1F" w14:textId="77777777" w:rsidR="00715A62" w:rsidRDefault="00DE7A6D">
      <w:pPr>
        <w:ind w:left="119"/>
        <w:rPr>
          <w:b/>
          <w:sz w:val="20"/>
        </w:rPr>
      </w:pPr>
      <w:r>
        <w:rPr>
          <w:b/>
          <w:spacing w:val="-2"/>
          <w:sz w:val="20"/>
        </w:rPr>
        <w:t>E</w:t>
      </w:r>
      <w:bookmarkStart w:id="4" w:name="Employer"/>
      <w:bookmarkEnd w:id="4"/>
      <w:r>
        <w:rPr>
          <w:b/>
          <w:spacing w:val="-2"/>
          <w:sz w:val="20"/>
        </w:rPr>
        <w:t>MPLOYMENT</w:t>
      </w:r>
      <w:r>
        <w:rPr>
          <w:b/>
          <w:spacing w:val="6"/>
          <w:sz w:val="20"/>
        </w:rPr>
        <w:t xml:space="preserve"> </w:t>
      </w:r>
      <w:r>
        <w:rPr>
          <w:b/>
          <w:spacing w:val="-2"/>
          <w:sz w:val="20"/>
        </w:rPr>
        <w:t>HISTORY</w:t>
      </w:r>
    </w:p>
    <w:tbl>
      <w:tblPr>
        <w:tblW w:w="860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1170"/>
        <w:gridCol w:w="1170"/>
        <w:gridCol w:w="1980"/>
        <w:gridCol w:w="1620"/>
      </w:tblGrid>
      <w:tr w:rsidR="0086178C" w14:paraId="0C41B186" w14:textId="548198F2" w:rsidTr="0086178C">
        <w:trPr>
          <w:trHeight w:val="304"/>
        </w:trPr>
        <w:tc>
          <w:tcPr>
            <w:tcW w:w="2660" w:type="dxa"/>
            <w:shd w:val="clear" w:color="auto" w:fill="E6E6E6"/>
          </w:tcPr>
          <w:p w14:paraId="2B43D2BF" w14:textId="77777777" w:rsidR="0086178C" w:rsidRDefault="0086178C">
            <w:pPr>
              <w:pStyle w:val="TableParagraph"/>
              <w:spacing w:line="240" w:lineRule="auto"/>
              <w:rPr>
                <w:b/>
                <w:sz w:val="20"/>
              </w:rPr>
            </w:pPr>
            <w:r>
              <w:rPr>
                <w:b/>
                <w:spacing w:val="-2"/>
                <w:sz w:val="20"/>
              </w:rPr>
              <w:t>Employer</w:t>
            </w:r>
          </w:p>
        </w:tc>
        <w:tc>
          <w:tcPr>
            <w:tcW w:w="1170" w:type="dxa"/>
            <w:shd w:val="clear" w:color="auto" w:fill="E6E6E6"/>
          </w:tcPr>
          <w:p w14:paraId="63F8A7CD" w14:textId="77777777" w:rsidR="0086178C" w:rsidRDefault="0086178C">
            <w:pPr>
              <w:pStyle w:val="TableParagraph"/>
              <w:spacing w:line="240" w:lineRule="auto"/>
              <w:ind w:left="105"/>
              <w:rPr>
                <w:b/>
                <w:sz w:val="20"/>
              </w:rPr>
            </w:pPr>
            <w:bookmarkStart w:id="5" w:name="From"/>
            <w:bookmarkEnd w:id="5"/>
            <w:r>
              <w:rPr>
                <w:b/>
                <w:spacing w:val="-4"/>
                <w:sz w:val="20"/>
              </w:rPr>
              <w:t>From</w:t>
            </w:r>
          </w:p>
        </w:tc>
        <w:tc>
          <w:tcPr>
            <w:tcW w:w="1170" w:type="dxa"/>
            <w:shd w:val="clear" w:color="auto" w:fill="E6E6E6"/>
          </w:tcPr>
          <w:p w14:paraId="554A4913" w14:textId="77777777" w:rsidR="0086178C" w:rsidRDefault="0086178C">
            <w:pPr>
              <w:pStyle w:val="TableParagraph"/>
              <w:spacing w:line="240" w:lineRule="auto"/>
              <w:rPr>
                <w:b/>
                <w:sz w:val="20"/>
              </w:rPr>
            </w:pPr>
            <w:bookmarkStart w:id="6" w:name="To"/>
            <w:bookmarkEnd w:id="6"/>
            <w:r>
              <w:rPr>
                <w:b/>
                <w:spacing w:val="-5"/>
                <w:sz w:val="20"/>
              </w:rPr>
              <w:t>To</w:t>
            </w:r>
          </w:p>
        </w:tc>
        <w:tc>
          <w:tcPr>
            <w:tcW w:w="1980" w:type="dxa"/>
            <w:shd w:val="clear" w:color="auto" w:fill="E6E6E6"/>
          </w:tcPr>
          <w:p w14:paraId="1DE2436F" w14:textId="77777777" w:rsidR="0086178C" w:rsidRDefault="0086178C">
            <w:pPr>
              <w:pStyle w:val="TableParagraph"/>
              <w:spacing w:line="240" w:lineRule="auto"/>
              <w:rPr>
                <w:b/>
                <w:sz w:val="20"/>
              </w:rPr>
            </w:pPr>
            <w:bookmarkStart w:id="7" w:name="Designation"/>
            <w:bookmarkEnd w:id="7"/>
            <w:r>
              <w:rPr>
                <w:b/>
                <w:spacing w:val="-2"/>
                <w:sz w:val="20"/>
              </w:rPr>
              <w:t>Designation</w:t>
            </w:r>
          </w:p>
        </w:tc>
        <w:tc>
          <w:tcPr>
            <w:tcW w:w="1620" w:type="dxa"/>
            <w:shd w:val="clear" w:color="auto" w:fill="E6E6E6"/>
          </w:tcPr>
          <w:p w14:paraId="0AD55E60" w14:textId="08BE8851" w:rsidR="0086178C" w:rsidRDefault="0086178C">
            <w:pPr>
              <w:pStyle w:val="TableParagraph"/>
              <w:spacing w:line="240" w:lineRule="auto"/>
              <w:rPr>
                <w:b/>
                <w:spacing w:val="-2"/>
                <w:sz w:val="20"/>
              </w:rPr>
            </w:pPr>
            <w:r>
              <w:rPr>
                <w:b/>
                <w:spacing w:val="-2"/>
                <w:sz w:val="20"/>
              </w:rPr>
              <w:t>Location</w:t>
            </w:r>
          </w:p>
        </w:tc>
      </w:tr>
      <w:tr w:rsidR="00A77BA0" w14:paraId="3C296377" w14:textId="77777777" w:rsidTr="0086178C">
        <w:trPr>
          <w:trHeight w:val="304"/>
        </w:trPr>
        <w:tc>
          <w:tcPr>
            <w:tcW w:w="2660" w:type="dxa"/>
            <w:shd w:val="clear" w:color="auto" w:fill="E6E6E6"/>
          </w:tcPr>
          <w:p w14:paraId="74D8B87D" w14:textId="0C1820E4" w:rsidR="00A77BA0" w:rsidRPr="00C07887" w:rsidRDefault="00A77BA0" w:rsidP="00A77BA0">
            <w:pPr>
              <w:pStyle w:val="TableParagraph"/>
              <w:spacing w:line="240" w:lineRule="auto"/>
              <w:rPr>
                <w:b/>
                <w:bCs/>
                <w:spacing w:val="-2"/>
                <w:sz w:val="20"/>
              </w:rPr>
            </w:pPr>
            <w:r w:rsidRPr="00C07887">
              <w:rPr>
                <w:b/>
                <w:bCs/>
                <w:sz w:val="20"/>
              </w:rPr>
              <w:t>Deloitte</w:t>
            </w:r>
            <w:r w:rsidRPr="00C07887">
              <w:rPr>
                <w:b/>
                <w:bCs/>
                <w:spacing w:val="-11"/>
                <w:sz w:val="20"/>
              </w:rPr>
              <w:t xml:space="preserve"> </w:t>
            </w:r>
            <w:r w:rsidRPr="00C07887">
              <w:rPr>
                <w:b/>
                <w:bCs/>
                <w:sz w:val="20"/>
              </w:rPr>
              <w:t>Consulting</w:t>
            </w:r>
            <w:r w:rsidRPr="00C07887">
              <w:rPr>
                <w:b/>
                <w:bCs/>
                <w:spacing w:val="-12"/>
                <w:sz w:val="20"/>
              </w:rPr>
              <w:t xml:space="preserve"> </w:t>
            </w:r>
            <w:r w:rsidRPr="00C07887">
              <w:rPr>
                <w:b/>
                <w:bCs/>
                <w:spacing w:val="-4"/>
                <w:sz w:val="20"/>
              </w:rPr>
              <w:t>US</w:t>
            </w:r>
          </w:p>
        </w:tc>
        <w:tc>
          <w:tcPr>
            <w:tcW w:w="1170" w:type="dxa"/>
            <w:shd w:val="clear" w:color="auto" w:fill="E6E6E6"/>
          </w:tcPr>
          <w:p w14:paraId="392A8920" w14:textId="07649C4A" w:rsidR="00A77BA0" w:rsidRPr="00C07887" w:rsidRDefault="00A77BA0" w:rsidP="00A77BA0">
            <w:pPr>
              <w:pStyle w:val="TableParagraph"/>
              <w:spacing w:line="240" w:lineRule="auto"/>
              <w:ind w:left="105"/>
              <w:rPr>
                <w:b/>
                <w:bCs/>
                <w:spacing w:val="-4"/>
                <w:sz w:val="20"/>
              </w:rPr>
            </w:pPr>
            <w:r w:rsidRPr="00C07887">
              <w:rPr>
                <w:b/>
                <w:bCs/>
                <w:sz w:val="20"/>
              </w:rPr>
              <w:t>Mar 2025</w:t>
            </w:r>
          </w:p>
        </w:tc>
        <w:tc>
          <w:tcPr>
            <w:tcW w:w="1170" w:type="dxa"/>
            <w:shd w:val="clear" w:color="auto" w:fill="E6E6E6"/>
          </w:tcPr>
          <w:p w14:paraId="2FDB68D1" w14:textId="456ED3B3" w:rsidR="00A77BA0" w:rsidRPr="00C07887" w:rsidRDefault="00A77BA0" w:rsidP="00A77BA0">
            <w:pPr>
              <w:pStyle w:val="TableParagraph"/>
              <w:spacing w:line="240" w:lineRule="auto"/>
              <w:rPr>
                <w:b/>
                <w:bCs/>
                <w:spacing w:val="-5"/>
                <w:sz w:val="20"/>
              </w:rPr>
            </w:pPr>
            <w:r w:rsidRPr="00C07887">
              <w:rPr>
                <w:b/>
                <w:bCs/>
                <w:sz w:val="20"/>
              </w:rPr>
              <w:t>Till</w:t>
            </w:r>
            <w:r w:rsidRPr="00C07887">
              <w:rPr>
                <w:b/>
                <w:bCs/>
                <w:spacing w:val="-7"/>
                <w:sz w:val="20"/>
              </w:rPr>
              <w:t xml:space="preserve"> </w:t>
            </w:r>
            <w:r w:rsidRPr="00C07887">
              <w:rPr>
                <w:b/>
                <w:bCs/>
                <w:spacing w:val="-4"/>
                <w:sz w:val="20"/>
              </w:rPr>
              <w:t>date</w:t>
            </w:r>
          </w:p>
        </w:tc>
        <w:tc>
          <w:tcPr>
            <w:tcW w:w="1980" w:type="dxa"/>
            <w:shd w:val="clear" w:color="auto" w:fill="E6E6E6"/>
          </w:tcPr>
          <w:p w14:paraId="0F50EBC0" w14:textId="47BC58A9" w:rsidR="00A77BA0" w:rsidRPr="00C07887" w:rsidRDefault="00A77BA0" w:rsidP="00A77BA0">
            <w:pPr>
              <w:pStyle w:val="TableParagraph"/>
              <w:spacing w:line="240" w:lineRule="auto"/>
              <w:rPr>
                <w:b/>
                <w:bCs/>
                <w:spacing w:val="-2"/>
                <w:sz w:val="20"/>
              </w:rPr>
            </w:pPr>
            <w:r w:rsidRPr="00C07887">
              <w:rPr>
                <w:b/>
                <w:bCs/>
                <w:sz w:val="20"/>
              </w:rPr>
              <w:t>Senior</w:t>
            </w:r>
            <w:r w:rsidRPr="00C07887">
              <w:rPr>
                <w:b/>
                <w:bCs/>
                <w:spacing w:val="-9"/>
                <w:sz w:val="20"/>
              </w:rPr>
              <w:t xml:space="preserve"> </w:t>
            </w:r>
            <w:r w:rsidRPr="00C07887">
              <w:rPr>
                <w:b/>
                <w:bCs/>
                <w:spacing w:val="-2"/>
                <w:sz w:val="20"/>
              </w:rPr>
              <w:t>Consultant</w:t>
            </w:r>
          </w:p>
        </w:tc>
        <w:tc>
          <w:tcPr>
            <w:tcW w:w="1620" w:type="dxa"/>
            <w:shd w:val="clear" w:color="auto" w:fill="E6E6E6"/>
          </w:tcPr>
          <w:p w14:paraId="2E70E5B7" w14:textId="54107C3B" w:rsidR="00A77BA0" w:rsidRPr="00C07887" w:rsidRDefault="00A77BA0" w:rsidP="00A77BA0">
            <w:pPr>
              <w:pStyle w:val="TableParagraph"/>
              <w:spacing w:line="240" w:lineRule="auto"/>
              <w:rPr>
                <w:b/>
                <w:bCs/>
                <w:spacing w:val="-2"/>
                <w:sz w:val="20"/>
              </w:rPr>
            </w:pPr>
            <w:r w:rsidRPr="00C07887">
              <w:rPr>
                <w:b/>
                <w:bCs/>
                <w:sz w:val="20"/>
              </w:rPr>
              <w:t>New Jersey, USA</w:t>
            </w:r>
          </w:p>
        </w:tc>
      </w:tr>
      <w:tr w:rsidR="00A77BA0" w14:paraId="429008E6" w14:textId="36922FEA" w:rsidTr="0086178C">
        <w:trPr>
          <w:trHeight w:val="244"/>
        </w:trPr>
        <w:tc>
          <w:tcPr>
            <w:tcW w:w="2660" w:type="dxa"/>
          </w:tcPr>
          <w:p w14:paraId="4F441DFF" w14:textId="77777777" w:rsidR="00A77BA0" w:rsidRDefault="00A77BA0" w:rsidP="00A77BA0">
            <w:pPr>
              <w:pStyle w:val="TableParagraph"/>
              <w:rPr>
                <w:sz w:val="20"/>
              </w:rPr>
            </w:pPr>
            <w:r>
              <w:rPr>
                <w:sz w:val="20"/>
              </w:rPr>
              <w:t>Deloitte</w:t>
            </w:r>
            <w:r>
              <w:rPr>
                <w:spacing w:val="-11"/>
                <w:sz w:val="20"/>
              </w:rPr>
              <w:t xml:space="preserve"> </w:t>
            </w:r>
            <w:r>
              <w:rPr>
                <w:sz w:val="20"/>
              </w:rPr>
              <w:t>Consulting</w:t>
            </w:r>
            <w:r>
              <w:rPr>
                <w:spacing w:val="-12"/>
                <w:sz w:val="20"/>
              </w:rPr>
              <w:t xml:space="preserve"> </w:t>
            </w:r>
            <w:r>
              <w:rPr>
                <w:spacing w:val="-4"/>
                <w:sz w:val="20"/>
              </w:rPr>
              <w:t>India</w:t>
            </w:r>
          </w:p>
        </w:tc>
        <w:tc>
          <w:tcPr>
            <w:tcW w:w="1170" w:type="dxa"/>
          </w:tcPr>
          <w:p w14:paraId="033FA1F2" w14:textId="39CC86FE" w:rsidR="00A77BA0" w:rsidRDefault="00A77BA0" w:rsidP="00A77BA0">
            <w:pPr>
              <w:pStyle w:val="TableParagraph"/>
              <w:ind w:left="105"/>
              <w:rPr>
                <w:sz w:val="20"/>
              </w:rPr>
            </w:pPr>
            <w:r>
              <w:rPr>
                <w:sz w:val="20"/>
              </w:rPr>
              <w:t>Nov 2020</w:t>
            </w:r>
          </w:p>
        </w:tc>
        <w:tc>
          <w:tcPr>
            <w:tcW w:w="1170" w:type="dxa"/>
          </w:tcPr>
          <w:p w14:paraId="3B348061" w14:textId="734F68C0" w:rsidR="00A77BA0" w:rsidRDefault="00A77BA0" w:rsidP="00A77BA0">
            <w:pPr>
              <w:pStyle w:val="TableParagraph"/>
              <w:rPr>
                <w:sz w:val="20"/>
              </w:rPr>
            </w:pPr>
            <w:r>
              <w:rPr>
                <w:sz w:val="20"/>
              </w:rPr>
              <w:t>Mar 2025</w:t>
            </w:r>
          </w:p>
        </w:tc>
        <w:tc>
          <w:tcPr>
            <w:tcW w:w="1980" w:type="dxa"/>
          </w:tcPr>
          <w:p w14:paraId="682DDD4F" w14:textId="77DCE2CF" w:rsidR="00A77BA0" w:rsidRDefault="00A77BA0" w:rsidP="00A77BA0">
            <w:pPr>
              <w:pStyle w:val="TableParagraph"/>
              <w:rPr>
                <w:sz w:val="20"/>
              </w:rPr>
            </w:pPr>
            <w:r>
              <w:rPr>
                <w:sz w:val="20"/>
              </w:rPr>
              <w:t>Senior</w:t>
            </w:r>
            <w:r>
              <w:rPr>
                <w:spacing w:val="-9"/>
                <w:sz w:val="20"/>
              </w:rPr>
              <w:t xml:space="preserve"> </w:t>
            </w:r>
            <w:r>
              <w:rPr>
                <w:spacing w:val="-2"/>
                <w:sz w:val="20"/>
              </w:rPr>
              <w:t>Consultant</w:t>
            </w:r>
          </w:p>
        </w:tc>
        <w:tc>
          <w:tcPr>
            <w:tcW w:w="1620" w:type="dxa"/>
          </w:tcPr>
          <w:p w14:paraId="2144EFD6" w14:textId="584E9A8E" w:rsidR="00A77BA0" w:rsidRDefault="00A77BA0" w:rsidP="00A77BA0">
            <w:pPr>
              <w:pStyle w:val="TableParagraph"/>
              <w:rPr>
                <w:spacing w:val="-2"/>
                <w:sz w:val="20"/>
              </w:rPr>
            </w:pPr>
            <w:r>
              <w:rPr>
                <w:sz w:val="20"/>
              </w:rPr>
              <w:t>Hyderabad, India</w:t>
            </w:r>
          </w:p>
        </w:tc>
      </w:tr>
      <w:tr w:rsidR="00A77BA0" w14:paraId="5796E595" w14:textId="6CB1B7AF" w:rsidTr="0086178C">
        <w:trPr>
          <w:trHeight w:val="244"/>
        </w:trPr>
        <w:tc>
          <w:tcPr>
            <w:tcW w:w="2660" w:type="dxa"/>
          </w:tcPr>
          <w:p w14:paraId="2AB23A4B" w14:textId="1912103E" w:rsidR="00A77BA0" w:rsidRDefault="00A77BA0" w:rsidP="00A77BA0">
            <w:pPr>
              <w:pStyle w:val="TableParagraph"/>
              <w:rPr>
                <w:sz w:val="20"/>
              </w:rPr>
            </w:pPr>
            <w:r>
              <w:rPr>
                <w:sz w:val="20"/>
              </w:rPr>
              <w:t>Deloitte</w:t>
            </w:r>
            <w:r>
              <w:rPr>
                <w:spacing w:val="-11"/>
                <w:sz w:val="20"/>
              </w:rPr>
              <w:t xml:space="preserve"> </w:t>
            </w:r>
            <w:r>
              <w:rPr>
                <w:sz w:val="20"/>
              </w:rPr>
              <w:t>Consulting</w:t>
            </w:r>
            <w:r>
              <w:rPr>
                <w:spacing w:val="-12"/>
                <w:sz w:val="20"/>
              </w:rPr>
              <w:t xml:space="preserve"> </w:t>
            </w:r>
            <w:r>
              <w:rPr>
                <w:spacing w:val="-4"/>
                <w:sz w:val="20"/>
              </w:rPr>
              <w:t>US</w:t>
            </w:r>
          </w:p>
        </w:tc>
        <w:tc>
          <w:tcPr>
            <w:tcW w:w="1170" w:type="dxa"/>
          </w:tcPr>
          <w:p w14:paraId="127327D0" w14:textId="76639C61" w:rsidR="00A77BA0" w:rsidRDefault="00A77BA0" w:rsidP="00A77BA0">
            <w:pPr>
              <w:pStyle w:val="TableParagraph"/>
              <w:ind w:left="105"/>
              <w:rPr>
                <w:sz w:val="20"/>
              </w:rPr>
            </w:pPr>
            <w:r>
              <w:rPr>
                <w:sz w:val="20"/>
              </w:rPr>
              <w:t>Oct 2017</w:t>
            </w:r>
          </w:p>
        </w:tc>
        <w:tc>
          <w:tcPr>
            <w:tcW w:w="1170" w:type="dxa"/>
          </w:tcPr>
          <w:p w14:paraId="66CB24DC" w14:textId="1504C6E8" w:rsidR="00A77BA0" w:rsidRDefault="00A77BA0" w:rsidP="00A77BA0">
            <w:pPr>
              <w:pStyle w:val="TableParagraph"/>
              <w:rPr>
                <w:sz w:val="20"/>
              </w:rPr>
            </w:pPr>
            <w:r>
              <w:rPr>
                <w:sz w:val="20"/>
              </w:rPr>
              <w:t>Nov 2020</w:t>
            </w:r>
          </w:p>
        </w:tc>
        <w:tc>
          <w:tcPr>
            <w:tcW w:w="1980" w:type="dxa"/>
          </w:tcPr>
          <w:p w14:paraId="1A520502" w14:textId="77777777" w:rsidR="00A77BA0" w:rsidRDefault="00A77BA0" w:rsidP="00A77BA0">
            <w:pPr>
              <w:pStyle w:val="TableParagraph"/>
              <w:rPr>
                <w:sz w:val="20"/>
              </w:rPr>
            </w:pPr>
            <w:r>
              <w:rPr>
                <w:sz w:val="20"/>
              </w:rPr>
              <w:t>Senior</w:t>
            </w:r>
            <w:r>
              <w:rPr>
                <w:spacing w:val="-9"/>
                <w:sz w:val="20"/>
              </w:rPr>
              <w:t xml:space="preserve"> </w:t>
            </w:r>
            <w:r>
              <w:rPr>
                <w:spacing w:val="-2"/>
                <w:sz w:val="20"/>
              </w:rPr>
              <w:t>Consultant</w:t>
            </w:r>
          </w:p>
        </w:tc>
        <w:tc>
          <w:tcPr>
            <w:tcW w:w="1620" w:type="dxa"/>
          </w:tcPr>
          <w:p w14:paraId="78E0B7B2" w14:textId="11A619E9" w:rsidR="00A77BA0" w:rsidRDefault="00A77BA0" w:rsidP="00A77BA0">
            <w:pPr>
              <w:pStyle w:val="TableParagraph"/>
              <w:rPr>
                <w:sz w:val="20"/>
              </w:rPr>
            </w:pPr>
            <w:r>
              <w:rPr>
                <w:sz w:val="20"/>
              </w:rPr>
              <w:t>Georgia, USA</w:t>
            </w:r>
          </w:p>
        </w:tc>
      </w:tr>
      <w:tr w:rsidR="00A77BA0" w14:paraId="079CE8B3" w14:textId="5FF42312" w:rsidTr="0086178C">
        <w:trPr>
          <w:trHeight w:val="244"/>
        </w:trPr>
        <w:tc>
          <w:tcPr>
            <w:tcW w:w="2660" w:type="dxa"/>
          </w:tcPr>
          <w:p w14:paraId="52F26663" w14:textId="553E895A" w:rsidR="00A77BA0" w:rsidRDefault="00A77BA0" w:rsidP="00A77BA0">
            <w:pPr>
              <w:pStyle w:val="TableParagraph"/>
              <w:rPr>
                <w:sz w:val="20"/>
              </w:rPr>
            </w:pPr>
            <w:r>
              <w:rPr>
                <w:sz w:val="20"/>
              </w:rPr>
              <w:t>Deloitte</w:t>
            </w:r>
            <w:r>
              <w:rPr>
                <w:spacing w:val="-11"/>
                <w:sz w:val="20"/>
              </w:rPr>
              <w:t xml:space="preserve"> </w:t>
            </w:r>
            <w:r>
              <w:rPr>
                <w:sz w:val="20"/>
              </w:rPr>
              <w:t>Consulting</w:t>
            </w:r>
            <w:r>
              <w:rPr>
                <w:spacing w:val="-12"/>
                <w:sz w:val="20"/>
              </w:rPr>
              <w:t xml:space="preserve"> </w:t>
            </w:r>
            <w:r>
              <w:rPr>
                <w:spacing w:val="-4"/>
                <w:sz w:val="20"/>
              </w:rPr>
              <w:t>India</w:t>
            </w:r>
          </w:p>
        </w:tc>
        <w:tc>
          <w:tcPr>
            <w:tcW w:w="1170" w:type="dxa"/>
          </w:tcPr>
          <w:p w14:paraId="384EB4F7" w14:textId="66733AD5" w:rsidR="00A77BA0" w:rsidRDefault="00A77BA0" w:rsidP="00A77BA0">
            <w:pPr>
              <w:pStyle w:val="TableParagraph"/>
              <w:ind w:left="105"/>
              <w:rPr>
                <w:sz w:val="20"/>
              </w:rPr>
            </w:pPr>
            <w:r>
              <w:rPr>
                <w:sz w:val="20"/>
              </w:rPr>
              <w:t>Jun 2014</w:t>
            </w:r>
          </w:p>
        </w:tc>
        <w:tc>
          <w:tcPr>
            <w:tcW w:w="1170" w:type="dxa"/>
          </w:tcPr>
          <w:p w14:paraId="3E8128C5" w14:textId="7E120989" w:rsidR="00A77BA0" w:rsidRDefault="00A77BA0" w:rsidP="00A77BA0">
            <w:pPr>
              <w:pStyle w:val="TableParagraph"/>
              <w:rPr>
                <w:sz w:val="20"/>
              </w:rPr>
            </w:pPr>
            <w:r>
              <w:rPr>
                <w:sz w:val="20"/>
              </w:rPr>
              <w:t>Oct 2017</w:t>
            </w:r>
          </w:p>
        </w:tc>
        <w:tc>
          <w:tcPr>
            <w:tcW w:w="1980" w:type="dxa"/>
          </w:tcPr>
          <w:p w14:paraId="7C05DA84" w14:textId="573F6BB1" w:rsidR="00A77BA0" w:rsidRDefault="00A77BA0" w:rsidP="00A77BA0">
            <w:pPr>
              <w:pStyle w:val="TableParagraph"/>
              <w:rPr>
                <w:sz w:val="20"/>
              </w:rPr>
            </w:pPr>
            <w:r>
              <w:rPr>
                <w:sz w:val="20"/>
              </w:rPr>
              <w:t>Consultant</w:t>
            </w:r>
          </w:p>
        </w:tc>
        <w:tc>
          <w:tcPr>
            <w:tcW w:w="1620" w:type="dxa"/>
          </w:tcPr>
          <w:p w14:paraId="33F249AC" w14:textId="7D3C7E44" w:rsidR="00A77BA0" w:rsidRDefault="00A77BA0" w:rsidP="00A77BA0">
            <w:pPr>
              <w:pStyle w:val="TableParagraph"/>
              <w:rPr>
                <w:sz w:val="20"/>
              </w:rPr>
            </w:pPr>
            <w:r>
              <w:rPr>
                <w:sz w:val="20"/>
              </w:rPr>
              <w:t>Hyderabad, India</w:t>
            </w:r>
          </w:p>
        </w:tc>
      </w:tr>
      <w:tr w:rsidR="00A77BA0" w14:paraId="08C3B594" w14:textId="7101270B" w:rsidTr="0086178C">
        <w:trPr>
          <w:trHeight w:val="244"/>
        </w:trPr>
        <w:tc>
          <w:tcPr>
            <w:tcW w:w="2660" w:type="dxa"/>
          </w:tcPr>
          <w:p w14:paraId="2997E07D" w14:textId="51F426A2" w:rsidR="00A77BA0" w:rsidRDefault="00A77BA0" w:rsidP="00A77BA0">
            <w:pPr>
              <w:pStyle w:val="TableParagraph"/>
              <w:rPr>
                <w:sz w:val="20"/>
              </w:rPr>
            </w:pPr>
            <w:r>
              <w:rPr>
                <w:sz w:val="20"/>
              </w:rPr>
              <w:t>Cognizant</w:t>
            </w:r>
          </w:p>
        </w:tc>
        <w:tc>
          <w:tcPr>
            <w:tcW w:w="1170" w:type="dxa"/>
          </w:tcPr>
          <w:p w14:paraId="428BDD7F" w14:textId="77777777" w:rsidR="00A77BA0" w:rsidRDefault="00A77BA0" w:rsidP="00A77BA0">
            <w:pPr>
              <w:pStyle w:val="TableParagraph"/>
              <w:ind w:left="105"/>
              <w:rPr>
                <w:sz w:val="20"/>
              </w:rPr>
            </w:pPr>
            <w:r>
              <w:rPr>
                <w:sz w:val="20"/>
              </w:rPr>
              <w:t>Oct</w:t>
            </w:r>
            <w:r>
              <w:rPr>
                <w:spacing w:val="-4"/>
                <w:sz w:val="20"/>
              </w:rPr>
              <w:t xml:space="preserve"> 2010</w:t>
            </w:r>
          </w:p>
        </w:tc>
        <w:tc>
          <w:tcPr>
            <w:tcW w:w="1170" w:type="dxa"/>
          </w:tcPr>
          <w:p w14:paraId="0ABD32EC" w14:textId="0C0D8773" w:rsidR="00A77BA0" w:rsidRDefault="00A77BA0" w:rsidP="00A77BA0">
            <w:pPr>
              <w:pStyle w:val="TableParagraph"/>
              <w:rPr>
                <w:sz w:val="20"/>
              </w:rPr>
            </w:pPr>
            <w:r>
              <w:rPr>
                <w:sz w:val="20"/>
              </w:rPr>
              <w:t>Jun 2014</w:t>
            </w:r>
          </w:p>
        </w:tc>
        <w:tc>
          <w:tcPr>
            <w:tcW w:w="1980" w:type="dxa"/>
          </w:tcPr>
          <w:p w14:paraId="17573CC9" w14:textId="336BDEDF" w:rsidR="00A77BA0" w:rsidRDefault="00A77BA0" w:rsidP="00A77BA0">
            <w:pPr>
              <w:pStyle w:val="TableParagraph"/>
              <w:rPr>
                <w:sz w:val="20"/>
              </w:rPr>
            </w:pPr>
            <w:r>
              <w:rPr>
                <w:spacing w:val="-2"/>
                <w:sz w:val="20"/>
              </w:rPr>
              <w:t>Associate</w:t>
            </w:r>
            <w:r>
              <w:rPr>
                <w:sz w:val="20"/>
              </w:rPr>
              <w:t xml:space="preserve"> </w:t>
            </w:r>
          </w:p>
        </w:tc>
        <w:tc>
          <w:tcPr>
            <w:tcW w:w="1620" w:type="dxa"/>
          </w:tcPr>
          <w:p w14:paraId="5443CFD9" w14:textId="34CA849F" w:rsidR="00A77BA0" w:rsidRDefault="00A77BA0" w:rsidP="00A77BA0">
            <w:pPr>
              <w:pStyle w:val="TableParagraph"/>
              <w:rPr>
                <w:spacing w:val="-2"/>
                <w:sz w:val="20"/>
              </w:rPr>
            </w:pPr>
            <w:r>
              <w:rPr>
                <w:sz w:val="20"/>
              </w:rPr>
              <w:t>Hyderabad, India</w:t>
            </w:r>
          </w:p>
        </w:tc>
      </w:tr>
      <w:tr w:rsidR="00A77BA0" w14:paraId="373573C3" w14:textId="4889A59A" w:rsidTr="0086178C">
        <w:trPr>
          <w:trHeight w:val="244"/>
        </w:trPr>
        <w:tc>
          <w:tcPr>
            <w:tcW w:w="2660" w:type="dxa"/>
          </w:tcPr>
          <w:p w14:paraId="571997FA" w14:textId="498AA151" w:rsidR="00A77BA0" w:rsidRDefault="00A77BA0" w:rsidP="00A77BA0">
            <w:pPr>
              <w:pStyle w:val="TableParagraph"/>
              <w:rPr>
                <w:sz w:val="20"/>
              </w:rPr>
            </w:pPr>
            <w:r>
              <w:rPr>
                <w:sz w:val="20"/>
              </w:rPr>
              <w:t>Syntel (ATOS)</w:t>
            </w:r>
          </w:p>
        </w:tc>
        <w:tc>
          <w:tcPr>
            <w:tcW w:w="1170" w:type="dxa"/>
          </w:tcPr>
          <w:p w14:paraId="0BE827EB" w14:textId="6DA4F87C" w:rsidR="00A77BA0" w:rsidRDefault="00A77BA0" w:rsidP="00A77BA0">
            <w:pPr>
              <w:pStyle w:val="TableParagraph"/>
              <w:ind w:left="105"/>
              <w:rPr>
                <w:sz w:val="20"/>
              </w:rPr>
            </w:pPr>
            <w:r>
              <w:rPr>
                <w:sz w:val="20"/>
              </w:rPr>
              <w:t>Jul 2017</w:t>
            </w:r>
          </w:p>
        </w:tc>
        <w:tc>
          <w:tcPr>
            <w:tcW w:w="1170" w:type="dxa"/>
          </w:tcPr>
          <w:p w14:paraId="64500A88" w14:textId="6CDD9798" w:rsidR="00A77BA0" w:rsidRDefault="00A77BA0" w:rsidP="00A77BA0">
            <w:pPr>
              <w:pStyle w:val="TableParagraph"/>
              <w:rPr>
                <w:sz w:val="20"/>
              </w:rPr>
            </w:pPr>
            <w:r>
              <w:rPr>
                <w:sz w:val="20"/>
              </w:rPr>
              <w:t>Oct 2010</w:t>
            </w:r>
          </w:p>
        </w:tc>
        <w:tc>
          <w:tcPr>
            <w:tcW w:w="1980" w:type="dxa"/>
          </w:tcPr>
          <w:p w14:paraId="6DB0EB08" w14:textId="0DB6683C" w:rsidR="00A77BA0" w:rsidRDefault="00A77BA0" w:rsidP="00A77BA0">
            <w:pPr>
              <w:pStyle w:val="TableParagraph"/>
              <w:rPr>
                <w:sz w:val="20"/>
              </w:rPr>
            </w:pPr>
            <w:r>
              <w:rPr>
                <w:sz w:val="20"/>
              </w:rPr>
              <w:t>Analyst Programmer</w:t>
            </w:r>
          </w:p>
        </w:tc>
        <w:tc>
          <w:tcPr>
            <w:tcW w:w="1620" w:type="dxa"/>
          </w:tcPr>
          <w:p w14:paraId="63A2E2C1" w14:textId="7E99CEA9" w:rsidR="00A77BA0" w:rsidRDefault="00A77BA0" w:rsidP="00A77BA0">
            <w:pPr>
              <w:pStyle w:val="TableParagraph"/>
              <w:rPr>
                <w:sz w:val="20"/>
              </w:rPr>
            </w:pPr>
            <w:r>
              <w:rPr>
                <w:sz w:val="20"/>
              </w:rPr>
              <w:t>Chennai, India</w:t>
            </w:r>
          </w:p>
        </w:tc>
      </w:tr>
    </w:tbl>
    <w:p w14:paraId="18A6E260" w14:textId="77777777" w:rsidR="00715A62" w:rsidRDefault="00715A62">
      <w:pPr>
        <w:rPr>
          <w:sz w:val="20"/>
        </w:rPr>
        <w:sectPr w:rsidR="00715A62" w:rsidSect="00467F1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00" w:right="1680" w:bottom="980" w:left="1680" w:header="0" w:footer="787" w:gutter="0"/>
          <w:pgNumType w:start="1"/>
          <w:cols w:space="720"/>
        </w:sectPr>
      </w:pPr>
    </w:p>
    <w:p w14:paraId="55472AE1" w14:textId="77777777" w:rsidR="00715A62" w:rsidRDefault="00DE7A6D">
      <w:pPr>
        <w:spacing w:before="41"/>
        <w:ind w:left="120"/>
        <w:rPr>
          <w:b/>
          <w:spacing w:val="-2"/>
          <w:sz w:val="20"/>
        </w:rPr>
      </w:pPr>
      <w:r>
        <w:rPr>
          <w:b/>
          <w:w w:val="95"/>
          <w:sz w:val="20"/>
        </w:rPr>
        <w:lastRenderedPageBreak/>
        <w:t>PROFESSIONAL</w:t>
      </w:r>
      <w:r>
        <w:rPr>
          <w:b/>
          <w:spacing w:val="47"/>
          <w:sz w:val="20"/>
        </w:rPr>
        <w:t xml:space="preserve"> </w:t>
      </w:r>
      <w:r>
        <w:rPr>
          <w:b/>
          <w:spacing w:val="-2"/>
          <w:sz w:val="20"/>
        </w:rPr>
        <w:t>EXPERIENCE</w:t>
      </w:r>
    </w:p>
    <w:p w14:paraId="4D04BC49" w14:textId="77777777" w:rsidR="00247B19" w:rsidRDefault="00247B19">
      <w:pPr>
        <w:spacing w:before="41"/>
        <w:ind w:left="120"/>
        <w:rPr>
          <w:b/>
          <w:sz w:val="20"/>
        </w:rPr>
      </w:pPr>
    </w:p>
    <w:p w14:paraId="4B2852AB" w14:textId="77777777" w:rsidR="00247B19" w:rsidRDefault="00247B19" w:rsidP="00247B19">
      <w:pPr>
        <w:pStyle w:val="Heading1"/>
        <w:ind w:left="119"/>
      </w:pPr>
      <w:r>
        <w:t>Organization:</w:t>
      </w:r>
      <w:r>
        <w:rPr>
          <w:spacing w:val="-8"/>
        </w:rPr>
        <w:t xml:space="preserve"> </w:t>
      </w:r>
      <w:r>
        <w:t>-</w:t>
      </w:r>
      <w:r>
        <w:rPr>
          <w:spacing w:val="-6"/>
        </w:rPr>
        <w:t xml:space="preserve"> </w:t>
      </w:r>
      <w:r>
        <w:t>Deloitte</w:t>
      </w:r>
      <w:r>
        <w:rPr>
          <w:spacing w:val="-8"/>
        </w:rPr>
        <w:t xml:space="preserve"> </w:t>
      </w:r>
      <w:r>
        <w:t>Consulting</w:t>
      </w:r>
      <w:r>
        <w:rPr>
          <w:spacing w:val="-8"/>
        </w:rPr>
        <w:t xml:space="preserve"> </w:t>
      </w:r>
      <w:r>
        <w:rPr>
          <w:spacing w:val="-4"/>
        </w:rPr>
        <w:t>India</w:t>
      </w:r>
    </w:p>
    <w:p w14:paraId="64F83B44" w14:textId="1E14DC6E" w:rsidR="00247B19" w:rsidRDefault="00247B19" w:rsidP="00247B19">
      <w:pPr>
        <w:pStyle w:val="BodyText"/>
        <w:spacing w:before="1"/>
        <w:ind w:left="119" w:right="2479"/>
        <w:rPr>
          <w:spacing w:val="-4"/>
        </w:rPr>
      </w:pPr>
      <w:r>
        <w:t>Project</w:t>
      </w:r>
      <w:r>
        <w:rPr>
          <w:spacing w:val="-3"/>
        </w:rPr>
        <w:t xml:space="preserve"> </w:t>
      </w:r>
      <w:r>
        <w:t>/</w:t>
      </w:r>
      <w:r>
        <w:rPr>
          <w:spacing w:val="-3"/>
        </w:rPr>
        <w:t xml:space="preserve"> </w:t>
      </w:r>
      <w:r>
        <w:t>Client</w:t>
      </w:r>
      <w:r>
        <w:rPr>
          <w:spacing w:val="-3"/>
        </w:rPr>
        <w:t xml:space="preserve"> </w:t>
      </w:r>
      <w:r>
        <w:t>Name</w:t>
      </w:r>
      <w:r>
        <w:rPr>
          <w:spacing w:val="-4"/>
        </w:rPr>
        <w:t xml:space="preserve"> </w:t>
      </w:r>
      <w:r>
        <w:t>/</w:t>
      </w:r>
      <w:r>
        <w:rPr>
          <w:spacing w:val="-3"/>
        </w:rPr>
        <w:t xml:space="preserve"> </w:t>
      </w:r>
      <w:r>
        <w:t>Location</w:t>
      </w:r>
      <w:r>
        <w:rPr>
          <w:spacing w:val="-2"/>
        </w:rPr>
        <w:t xml:space="preserve"> </w:t>
      </w:r>
      <w:r>
        <w:t>–</w:t>
      </w:r>
      <w:r>
        <w:rPr>
          <w:spacing w:val="-4"/>
        </w:rPr>
        <w:t xml:space="preserve"> JPMC </w:t>
      </w:r>
    </w:p>
    <w:p w14:paraId="2206950B" w14:textId="7330A157" w:rsidR="00247B19" w:rsidRDefault="00247B19" w:rsidP="00247B19">
      <w:pPr>
        <w:pStyle w:val="BodyText"/>
        <w:spacing w:before="1"/>
        <w:ind w:left="119" w:right="2479"/>
      </w:pPr>
      <w:r>
        <w:t>Duration:</w:t>
      </w:r>
      <w:r>
        <w:rPr>
          <w:spacing w:val="40"/>
        </w:rPr>
        <w:t xml:space="preserve"> </w:t>
      </w:r>
      <w:r>
        <w:t>April 2023 till current date</w:t>
      </w:r>
    </w:p>
    <w:p w14:paraId="71908BB4" w14:textId="77777777" w:rsidR="00247B19" w:rsidRDefault="00247B19" w:rsidP="00247B19">
      <w:pPr>
        <w:pStyle w:val="BodyText"/>
        <w:spacing w:line="243" w:lineRule="exact"/>
        <w:ind w:left="119"/>
      </w:pPr>
      <w:r>
        <w:t>Technologies</w:t>
      </w:r>
      <w:r>
        <w:rPr>
          <w:spacing w:val="-7"/>
        </w:rPr>
        <w:t xml:space="preserve"> </w:t>
      </w:r>
      <w:r>
        <w:t>–</w:t>
      </w:r>
      <w:r>
        <w:rPr>
          <w:spacing w:val="-9"/>
        </w:rPr>
        <w:t xml:space="preserve"> </w:t>
      </w:r>
      <w:r>
        <w:rPr>
          <w:spacing w:val="-2"/>
        </w:rPr>
        <w:t>Mainframes</w:t>
      </w:r>
    </w:p>
    <w:p w14:paraId="514C67E2" w14:textId="77777777" w:rsidR="00247B19" w:rsidRDefault="00247B19" w:rsidP="00247B19">
      <w:pPr>
        <w:pStyle w:val="BodyText"/>
        <w:spacing w:before="1"/>
      </w:pPr>
    </w:p>
    <w:p w14:paraId="7B3A2DBA" w14:textId="77777777" w:rsidR="00247B19" w:rsidRDefault="00247B19" w:rsidP="00247B19">
      <w:pPr>
        <w:pStyle w:val="Heading1"/>
        <w:ind w:left="119"/>
      </w:pPr>
      <w:r>
        <w:t>Project:</w:t>
      </w:r>
    </w:p>
    <w:p w14:paraId="1D320F40" w14:textId="671496E5" w:rsidR="00247B19" w:rsidRPr="00105CF3" w:rsidRDefault="00247B19" w:rsidP="009A70C8">
      <w:pPr>
        <w:pStyle w:val="ResSectionHeader"/>
        <w:ind w:left="119"/>
        <w:rPr>
          <w:rFonts w:ascii="Calibri" w:eastAsia="Calibri" w:hAnsi="Calibri" w:cs="Calibri"/>
          <w:b w:val="0"/>
        </w:rPr>
      </w:pPr>
      <w:r>
        <w:rPr>
          <w:rFonts w:ascii="Calibri" w:eastAsia="Calibri" w:hAnsi="Calibri" w:cs="Calibri"/>
          <w:b w:val="0"/>
        </w:rPr>
        <w:t xml:space="preserve">JPMC client aims to modernize and move their high cost DB2 stored procedures read only request to cloud converting it to API. Also offloading batch jobs to run on cloud this migration needs end to end support right from business gathering phase till the prod deployment and validation. We migrated the stored proc invoked nearly 4 million times a week to cloud. </w:t>
      </w:r>
    </w:p>
    <w:p w14:paraId="247FDC60" w14:textId="77777777" w:rsidR="00247B19" w:rsidRDefault="00247B19" w:rsidP="00247B19">
      <w:pPr>
        <w:pStyle w:val="Heading1"/>
        <w:spacing w:before="24" w:line="566" w:lineRule="exact"/>
        <w:ind w:left="120" w:right="6632"/>
      </w:pPr>
      <w:r>
        <w:t>Role:</w:t>
      </w:r>
      <w:r>
        <w:rPr>
          <w:spacing w:val="18"/>
        </w:rPr>
        <w:t xml:space="preserve"> </w:t>
      </w:r>
      <w:r>
        <w:t>Team</w:t>
      </w:r>
      <w:r>
        <w:rPr>
          <w:spacing w:val="-12"/>
        </w:rPr>
        <w:t xml:space="preserve"> </w:t>
      </w:r>
      <w:r>
        <w:t xml:space="preserve">Lead/Analyst </w:t>
      </w:r>
      <w:r>
        <w:rPr>
          <w:spacing w:val="-2"/>
        </w:rPr>
        <w:t>Responsibilities:</w:t>
      </w:r>
    </w:p>
    <w:p w14:paraId="58360559" w14:textId="77777777" w:rsidR="00247B19" w:rsidRPr="00105CF3" w:rsidRDefault="00247B19" w:rsidP="00247B19">
      <w:pPr>
        <w:pStyle w:val="ResSectionHeader"/>
        <w:numPr>
          <w:ilvl w:val="0"/>
          <w:numId w:val="1"/>
        </w:numPr>
        <w:rPr>
          <w:rFonts w:ascii="Calibri" w:eastAsia="Calibri" w:hAnsi="Calibri" w:cs="Calibri"/>
          <w:b w:val="0"/>
        </w:rPr>
      </w:pPr>
      <w:r w:rsidRPr="00105CF3">
        <w:rPr>
          <w:rFonts w:ascii="Calibri" w:eastAsia="Calibri" w:hAnsi="Calibri" w:cs="Calibri"/>
          <w:b w:val="0"/>
        </w:rPr>
        <w:t>Gathering Business requirements</w:t>
      </w:r>
    </w:p>
    <w:p w14:paraId="16082D2A" w14:textId="00803836" w:rsidR="009A70C8" w:rsidRDefault="009A70C8" w:rsidP="009A70C8">
      <w:pPr>
        <w:pStyle w:val="ResSectionHeader"/>
        <w:numPr>
          <w:ilvl w:val="0"/>
          <w:numId w:val="1"/>
        </w:numPr>
        <w:rPr>
          <w:rFonts w:ascii="Calibri" w:eastAsia="Calibri" w:hAnsi="Calibri" w:cs="Calibri"/>
          <w:b w:val="0"/>
        </w:rPr>
      </w:pPr>
      <w:r>
        <w:rPr>
          <w:rFonts w:ascii="Calibri" w:eastAsia="Calibri" w:hAnsi="Calibri" w:cs="Calibri"/>
          <w:b w:val="0"/>
        </w:rPr>
        <w:t>Impact analysis to identify DB2 tables impacted online batch modules impacted</w:t>
      </w:r>
    </w:p>
    <w:p w14:paraId="2637E3DF" w14:textId="1AC5FC87" w:rsidR="005915C5" w:rsidRDefault="005915C5" w:rsidP="009A70C8">
      <w:pPr>
        <w:pStyle w:val="ResSectionHeader"/>
        <w:numPr>
          <w:ilvl w:val="0"/>
          <w:numId w:val="1"/>
        </w:numPr>
        <w:rPr>
          <w:rFonts w:ascii="Calibri" w:eastAsia="Calibri" w:hAnsi="Calibri" w:cs="Calibri"/>
          <w:b w:val="0"/>
        </w:rPr>
      </w:pPr>
      <w:r>
        <w:rPr>
          <w:rFonts w:ascii="Calibri" w:eastAsia="Calibri" w:hAnsi="Calibri" w:cs="Calibri"/>
          <w:b w:val="0"/>
        </w:rPr>
        <w:t>Module wise business logic documentation</w:t>
      </w:r>
    </w:p>
    <w:p w14:paraId="0F710067" w14:textId="44E95C97" w:rsidR="005915C5" w:rsidRDefault="005915C5" w:rsidP="009A70C8">
      <w:pPr>
        <w:pStyle w:val="ResSectionHeader"/>
        <w:numPr>
          <w:ilvl w:val="0"/>
          <w:numId w:val="1"/>
        </w:numPr>
        <w:rPr>
          <w:rFonts w:ascii="Calibri" w:eastAsia="Calibri" w:hAnsi="Calibri" w:cs="Calibri"/>
          <w:b w:val="0"/>
        </w:rPr>
      </w:pPr>
      <w:r>
        <w:rPr>
          <w:rFonts w:ascii="Calibri" w:eastAsia="Calibri" w:hAnsi="Calibri" w:cs="Calibri"/>
          <w:b w:val="0"/>
        </w:rPr>
        <w:t>End to end field level documentation of stored proc key document for API team to build equivalent APIs on cloud</w:t>
      </w:r>
    </w:p>
    <w:p w14:paraId="444BE0D3" w14:textId="5E0491EB" w:rsidR="005915C5" w:rsidRDefault="005915C5" w:rsidP="009A70C8">
      <w:pPr>
        <w:pStyle w:val="ResSectionHeader"/>
        <w:numPr>
          <w:ilvl w:val="0"/>
          <w:numId w:val="1"/>
        </w:numPr>
        <w:rPr>
          <w:rFonts w:ascii="Calibri" w:eastAsia="Calibri" w:hAnsi="Calibri" w:cs="Calibri"/>
          <w:b w:val="0"/>
        </w:rPr>
      </w:pPr>
      <w:r>
        <w:rPr>
          <w:rFonts w:ascii="Calibri" w:eastAsia="Calibri" w:hAnsi="Calibri" w:cs="Calibri"/>
          <w:b w:val="0"/>
        </w:rPr>
        <w:t>Preparing unload jobs for tables identified to send to S3 bucket, these files consumed by AWS glue jobs to load equivalent Aurora tables</w:t>
      </w:r>
    </w:p>
    <w:p w14:paraId="0103E924" w14:textId="522DE7C9" w:rsidR="005915C5" w:rsidRPr="009A70C8" w:rsidRDefault="005915C5" w:rsidP="009A70C8">
      <w:pPr>
        <w:pStyle w:val="ResSectionHeader"/>
        <w:numPr>
          <w:ilvl w:val="0"/>
          <w:numId w:val="1"/>
        </w:numPr>
        <w:rPr>
          <w:rFonts w:ascii="Calibri" w:eastAsia="Calibri" w:hAnsi="Calibri" w:cs="Calibri"/>
          <w:b w:val="0"/>
        </w:rPr>
      </w:pPr>
      <w:r>
        <w:rPr>
          <w:rFonts w:ascii="Calibri" w:eastAsia="Calibri" w:hAnsi="Calibri" w:cs="Calibri"/>
          <w:b w:val="0"/>
        </w:rPr>
        <w:t xml:space="preserve">Team </w:t>
      </w:r>
      <w:proofErr w:type="gramStart"/>
      <w:r>
        <w:rPr>
          <w:rFonts w:ascii="Calibri" w:eastAsia="Calibri" w:hAnsi="Calibri" w:cs="Calibri"/>
          <w:b w:val="0"/>
        </w:rPr>
        <w:t>lead</w:t>
      </w:r>
      <w:proofErr w:type="gramEnd"/>
      <w:r>
        <w:rPr>
          <w:rFonts w:ascii="Calibri" w:eastAsia="Calibri" w:hAnsi="Calibri" w:cs="Calibri"/>
          <w:b w:val="0"/>
        </w:rPr>
        <w:t xml:space="preserve"> to discuss with business and functional SMEs for designing and solutioning of the requirements</w:t>
      </w:r>
    </w:p>
    <w:p w14:paraId="361F632A" w14:textId="77777777" w:rsidR="00247B19" w:rsidRPr="00105CF3" w:rsidRDefault="00247B19" w:rsidP="00247B19">
      <w:pPr>
        <w:pStyle w:val="ResSectionHeader"/>
        <w:numPr>
          <w:ilvl w:val="0"/>
          <w:numId w:val="1"/>
        </w:numPr>
        <w:rPr>
          <w:rFonts w:ascii="Calibri" w:eastAsia="Calibri" w:hAnsi="Calibri" w:cs="Calibri"/>
          <w:b w:val="0"/>
        </w:rPr>
      </w:pPr>
      <w:r w:rsidRPr="00105CF3">
        <w:rPr>
          <w:rFonts w:ascii="Calibri" w:eastAsia="Calibri" w:hAnsi="Calibri" w:cs="Calibri"/>
          <w:b w:val="0"/>
        </w:rPr>
        <w:t xml:space="preserve">Reviewing the entire the solution derived for a particular business requirement. </w:t>
      </w:r>
    </w:p>
    <w:p w14:paraId="6D2C1F77" w14:textId="77777777" w:rsidR="00247B19" w:rsidRPr="00105CF3" w:rsidRDefault="00247B19" w:rsidP="00247B19">
      <w:pPr>
        <w:pStyle w:val="ResSectionHeader"/>
        <w:numPr>
          <w:ilvl w:val="0"/>
          <w:numId w:val="1"/>
        </w:numPr>
        <w:rPr>
          <w:rFonts w:ascii="Calibri" w:eastAsia="Calibri" w:hAnsi="Calibri" w:cs="Calibri"/>
          <w:b w:val="0"/>
        </w:rPr>
      </w:pPr>
      <w:r w:rsidRPr="00105CF3">
        <w:rPr>
          <w:rFonts w:ascii="Calibri" w:eastAsia="Calibri" w:hAnsi="Calibri" w:cs="Calibri"/>
          <w:b w:val="0"/>
        </w:rPr>
        <w:t xml:space="preserve">Perform entire system assessment involving data and technical mainframe modules thus deriving solution for the business case. </w:t>
      </w:r>
    </w:p>
    <w:p w14:paraId="00D193C2" w14:textId="0B1D916F" w:rsidR="00247B19" w:rsidRPr="00105CF3" w:rsidRDefault="00247B19" w:rsidP="00247B19">
      <w:pPr>
        <w:pStyle w:val="ResSectionHeader"/>
        <w:numPr>
          <w:ilvl w:val="0"/>
          <w:numId w:val="1"/>
        </w:numPr>
        <w:rPr>
          <w:rFonts w:ascii="Calibri" w:eastAsia="Calibri" w:hAnsi="Calibri" w:cs="Calibri"/>
          <w:b w:val="0"/>
        </w:rPr>
      </w:pPr>
      <w:r w:rsidRPr="00105CF3">
        <w:rPr>
          <w:rFonts w:ascii="Calibri" w:eastAsia="Calibri" w:hAnsi="Calibri" w:cs="Calibri"/>
          <w:b w:val="0"/>
        </w:rPr>
        <w:t>Supporting implementation of the software in live business and post implementation support</w:t>
      </w:r>
    </w:p>
    <w:p w14:paraId="39C8105B" w14:textId="77777777" w:rsidR="00247B19" w:rsidRDefault="00247B19">
      <w:pPr>
        <w:spacing w:before="41"/>
        <w:ind w:left="120"/>
        <w:rPr>
          <w:b/>
          <w:sz w:val="20"/>
        </w:rPr>
      </w:pPr>
    </w:p>
    <w:p w14:paraId="2644E7CF" w14:textId="77777777" w:rsidR="00715A62" w:rsidRDefault="00715A62">
      <w:pPr>
        <w:pStyle w:val="BodyText"/>
        <w:spacing w:before="11"/>
        <w:rPr>
          <w:b/>
          <w:sz w:val="19"/>
        </w:rPr>
      </w:pPr>
    </w:p>
    <w:p w14:paraId="3C7DC385" w14:textId="77777777" w:rsidR="00715A62" w:rsidRDefault="00DE7A6D">
      <w:pPr>
        <w:pStyle w:val="Heading1"/>
        <w:ind w:left="119"/>
      </w:pPr>
      <w:r>
        <w:t>Organization:</w:t>
      </w:r>
      <w:r>
        <w:rPr>
          <w:spacing w:val="-8"/>
        </w:rPr>
        <w:t xml:space="preserve"> </w:t>
      </w:r>
      <w:r>
        <w:t>-</w:t>
      </w:r>
      <w:r>
        <w:rPr>
          <w:spacing w:val="-6"/>
        </w:rPr>
        <w:t xml:space="preserve"> </w:t>
      </w:r>
      <w:bookmarkStart w:id="8" w:name="_Hlk102985789"/>
      <w:r>
        <w:t>Deloitte</w:t>
      </w:r>
      <w:r>
        <w:rPr>
          <w:spacing w:val="-8"/>
        </w:rPr>
        <w:t xml:space="preserve"> </w:t>
      </w:r>
      <w:r>
        <w:t>Consulting</w:t>
      </w:r>
      <w:r>
        <w:rPr>
          <w:spacing w:val="-8"/>
        </w:rPr>
        <w:t xml:space="preserve"> </w:t>
      </w:r>
      <w:r>
        <w:rPr>
          <w:spacing w:val="-4"/>
        </w:rPr>
        <w:t>India</w:t>
      </w:r>
      <w:bookmarkEnd w:id="8"/>
    </w:p>
    <w:p w14:paraId="63F89EF9" w14:textId="77777777" w:rsidR="00105CF3" w:rsidRDefault="00DE7A6D">
      <w:pPr>
        <w:pStyle w:val="BodyText"/>
        <w:spacing w:before="1"/>
        <w:ind w:left="119" w:right="2479"/>
        <w:rPr>
          <w:spacing w:val="-4"/>
        </w:rPr>
      </w:pPr>
      <w:r>
        <w:t>Project</w:t>
      </w:r>
      <w:r>
        <w:rPr>
          <w:spacing w:val="-3"/>
        </w:rPr>
        <w:t xml:space="preserve"> </w:t>
      </w:r>
      <w:r>
        <w:t>/</w:t>
      </w:r>
      <w:r>
        <w:rPr>
          <w:spacing w:val="-3"/>
        </w:rPr>
        <w:t xml:space="preserve"> </w:t>
      </w:r>
      <w:r>
        <w:t>Client</w:t>
      </w:r>
      <w:r>
        <w:rPr>
          <w:spacing w:val="-3"/>
        </w:rPr>
        <w:t xml:space="preserve"> </w:t>
      </w:r>
      <w:r>
        <w:t>Name</w:t>
      </w:r>
      <w:r>
        <w:rPr>
          <w:spacing w:val="-4"/>
        </w:rPr>
        <w:t xml:space="preserve"> </w:t>
      </w:r>
      <w:r>
        <w:t>/</w:t>
      </w:r>
      <w:r>
        <w:rPr>
          <w:spacing w:val="-3"/>
        </w:rPr>
        <w:t xml:space="preserve"> </w:t>
      </w:r>
      <w:r>
        <w:t>Location</w:t>
      </w:r>
      <w:r>
        <w:rPr>
          <w:spacing w:val="-2"/>
        </w:rPr>
        <w:t xml:space="preserve"> </w:t>
      </w:r>
      <w:r w:rsidR="00105CF3">
        <w:t>–</w:t>
      </w:r>
      <w:r>
        <w:rPr>
          <w:spacing w:val="-4"/>
        </w:rPr>
        <w:t xml:space="preserve"> </w:t>
      </w:r>
      <w:r w:rsidR="00105CF3">
        <w:rPr>
          <w:spacing w:val="-4"/>
        </w:rPr>
        <w:t>Highmark Health (Claims System)</w:t>
      </w:r>
    </w:p>
    <w:p w14:paraId="3FC29E8E" w14:textId="3E82B40A" w:rsidR="00715A62" w:rsidRDefault="00DE7A6D">
      <w:pPr>
        <w:pStyle w:val="BodyText"/>
        <w:spacing w:before="1"/>
        <w:ind w:left="119" w:right="2479"/>
      </w:pPr>
      <w:r>
        <w:t>Duration:</w:t>
      </w:r>
      <w:r>
        <w:rPr>
          <w:spacing w:val="40"/>
        </w:rPr>
        <w:t xml:space="preserve"> </w:t>
      </w:r>
      <w:r w:rsidR="00105CF3">
        <w:t>April 2021</w:t>
      </w:r>
      <w:r>
        <w:t xml:space="preserve"> </w:t>
      </w:r>
      <w:r w:rsidR="00247B19">
        <w:t>to March 2023</w:t>
      </w:r>
    </w:p>
    <w:p w14:paraId="2849943D" w14:textId="77777777" w:rsidR="00715A62" w:rsidRDefault="00DE7A6D">
      <w:pPr>
        <w:pStyle w:val="BodyText"/>
        <w:spacing w:line="243" w:lineRule="exact"/>
        <w:ind w:left="119"/>
      </w:pPr>
      <w:r>
        <w:t>Technologies</w:t>
      </w:r>
      <w:r>
        <w:rPr>
          <w:spacing w:val="-7"/>
        </w:rPr>
        <w:t xml:space="preserve"> </w:t>
      </w:r>
      <w:r>
        <w:t>–</w:t>
      </w:r>
      <w:r>
        <w:rPr>
          <w:spacing w:val="-9"/>
        </w:rPr>
        <w:t xml:space="preserve"> </w:t>
      </w:r>
      <w:r>
        <w:rPr>
          <w:spacing w:val="-2"/>
        </w:rPr>
        <w:t>Mainframes</w:t>
      </w:r>
    </w:p>
    <w:p w14:paraId="29C8BC28" w14:textId="77777777" w:rsidR="00715A62" w:rsidRDefault="00715A62">
      <w:pPr>
        <w:pStyle w:val="BodyText"/>
        <w:spacing w:before="1"/>
      </w:pPr>
    </w:p>
    <w:p w14:paraId="14E715C3" w14:textId="425C0A36" w:rsidR="00715A62" w:rsidRDefault="00D200F2">
      <w:pPr>
        <w:pStyle w:val="Heading1"/>
        <w:ind w:left="119"/>
      </w:pPr>
      <w:r>
        <w:t>Project:</w:t>
      </w:r>
    </w:p>
    <w:p w14:paraId="4C70BE4A" w14:textId="70D321A9" w:rsidR="00105CF3" w:rsidRDefault="00105CF3" w:rsidP="00105CF3">
      <w:pPr>
        <w:pStyle w:val="ResSectionHeader"/>
        <w:ind w:left="119"/>
        <w:rPr>
          <w:rFonts w:ascii="Calibri" w:eastAsia="Calibri" w:hAnsi="Calibri" w:cs="Calibri"/>
          <w:b w:val="0"/>
        </w:rPr>
      </w:pPr>
      <w:r w:rsidRPr="00105CF3">
        <w:rPr>
          <w:rFonts w:ascii="Calibri" w:eastAsia="Calibri" w:hAnsi="Calibri" w:cs="Calibri"/>
          <w:b w:val="0"/>
        </w:rPr>
        <w:t xml:space="preserve">Highmark Health is an American national health and wellness </w:t>
      </w:r>
      <w:proofErr w:type="gramStart"/>
      <w:r w:rsidRPr="00105CF3">
        <w:rPr>
          <w:rFonts w:ascii="Calibri" w:eastAsia="Calibri" w:hAnsi="Calibri" w:cs="Calibri"/>
          <w:b w:val="0"/>
        </w:rPr>
        <w:t>organization,</w:t>
      </w:r>
      <w:proofErr w:type="gramEnd"/>
      <w:r w:rsidRPr="00105CF3">
        <w:rPr>
          <w:rFonts w:ascii="Calibri" w:eastAsia="Calibri" w:hAnsi="Calibri" w:cs="Calibri"/>
          <w:b w:val="0"/>
        </w:rPr>
        <w:t xml:space="preserve"> it is second largest integrated delivery and financing system in America. It delivers several leading health benefit solutions through a broad portfolio of integrated health care plans and related services, along with a wide range of specialty products such as medical, life and disability insurance benefits, dental, vision, behavioral health benefit services, as well as long term care insurance and flexible spending accounts.</w:t>
      </w:r>
    </w:p>
    <w:p w14:paraId="2DC4CD97" w14:textId="720FF4D1" w:rsidR="00105CF3" w:rsidRDefault="00105CF3" w:rsidP="00105CF3">
      <w:pPr>
        <w:pStyle w:val="ResSectionHeader"/>
        <w:ind w:left="119"/>
        <w:rPr>
          <w:rFonts w:ascii="Calibri" w:eastAsia="Calibri" w:hAnsi="Calibri" w:cs="Calibri"/>
          <w:b w:val="0"/>
        </w:rPr>
      </w:pPr>
    </w:p>
    <w:p w14:paraId="636895C8" w14:textId="5DF48FD9" w:rsidR="00715A62" w:rsidRPr="00105CF3" w:rsidRDefault="00105CF3" w:rsidP="00105CF3">
      <w:pPr>
        <w:pStyle w:val="ResSectionHeader"/>
        <w:ind w:left="119"/>
        <w:rPr>
          <w:rFonts w:ascii="Calibri" w:eastAsia="Calibri" w:hAnsi="Calibri" w:cs="Calibri"/>
          <w:b w:val="0"/>
        </w:rPr>
      </w:pPr>
      <w:r w:rsidRPr="00105CF3">
        <w:rPr>
          <w:rFonts w:ascii="Calibri" w:eastAsia="Calibri" w:hAnsi="Calibri" w:cs="Calibri"/>
          <w:b w:val="0"/>
        </w:rPr>
        <w:t xml:space="preserve">The project is to maintain core complex legacy application of claims adjudication. Involving different stage of claims processing EDI, Enrollment, Validation, Adjudication and EOB’s creation.  </w:t>
      </w:r>
    </w:p>
    <w:p w14:paraId="4BD2B442" w14:textId="01A46AF9" w:rsidR="00715A62" w:rsidRDefault="00DE7A6D">
      <w:pPr>
        <w:pStyle w:val="Heading1"/>
        <w:spacing w:before="24" w:line="566" w:lineRule="exact"/>
        <w:ind w:left="120" w:right="6632"/>
      </w:pPr>
      <w:r>
        <w:t>Role:</w:t>
      </w:r>
      <w:r>
        <w:rPr>
          <w:spacing w:val="18"/>
        </w:rPr>
        <w:t xml:space="preserve"> </w:t>
      </w:r>
      <w:r>
        <w:t>Team</w:t>
      </w:r>
      <w:r>
        <w:rPr>
          <w:spacing w:val="-12"/>
        </w:rPr>
        <w:t xml:space="preserve"> </w:t>
      </w:r>
      <w:r>
        <w:t>Lead</w:t>
      </w:r>
      <w:r w:rsidR="00D200F2">
        <w:t>/Analyst</w:t>
      </w:r>
      <w:r>
        <w:t xml:space="preserve"> </w:t>
      </w:r>
      <w:r>
        <w:rPr>
          <w:spacing w:val="-2"/>
        </w:rPr>
        <w:t>Responsibilities:</w:t>
      </w:r>
    </w:p>
    <w:p w14:paraId="4AEA4003" w14:textId="77777777" w:rsidR="00105CF3" w:rsidRPr="00105CF3" w:rsidRDefault="00105CF3" w:rsidP="00105CF3">
      <w:pPr>
        <w:pStyle w:val="ResSectionHeader"/>
        <w:numPr>
          <w:ilvl w:val="0"/>
          <w:numId w:val="1"/>
        </w:numPr>
        <w:rPr>
          <w:rFonts w:ascii="Calibri" w:eastAsia="Calibri" w:hAnsi="Calibri" w:cs="Calibri"/>
          <w:b w:val="0"/>
        </w:rPr>
      </w:pPr>
      <w:r w:rsidRPr="00105CF3">
        <w:rPr>
          <w:rFonts w:ascii="Calibri" w:eastAsia="Calibri" w:hAnsi="Calibri" w:cs="Calibri"/>
          <w:b w:val="0"/>
        </w:rPr>
        <w:lastRenderedPageBreak/>
        <w:t>Gathering Business requirements</w:t>
      </w:r>
    </w:p>
    <w:p w14:paraId="17A68B82" w14:textId="77777777" w:rsidR="00105CF3" w:rsidRPr="00105CF3" w:rsidRDefault="00105CF3" w:rsidP="00105CF3">
      <w:pPr>
        <w:pStyle w:val="ResSectionHeader"/>
        <w:numPr>
          <w:ilvl w:val="0"/>
          <w:numId w:val="1"/>
        </w:numPr>
        <w:rPr>
          <w:rFonts w:ascii="Calibri" w:eastAsia="Calibri" w:hAnsi="Calibri" w:cs="Calibri"/>
          <w:b w:val="0"/>
        </w:rPr>
      </w:pPr>
      <w:r w:rsidRPr="00105CF3">
        <w:rPr>
          <w:rFonts w:ascii="Calibri" w:eastAsia="Calibri" w:hAnsi="Calibri" w:cs="Calibri"/>
          <w:b w:val="0"/>
        </w:rPr>
        <w:t>Understanding the requirements and designing the software build.</w:t>
      </w:r>
    </w:p>
    <w:p w14:paraId="6B42BA96" w14:textId="77777777" w:rsidR="00105CF3" w:rsidRPr="00105CF3" w:rsidRDefault="00105CF3" w:rsidP="00105CF3">
      <w:pPr>
        <w:pStyle w:val="ResSectionHeader"/>
        <w:numPr>
          <w:ilvl w:val="0"/>
          <w:numId w:val="1"/>
        </w:numPr>
        <w:rPr>
          <w:rFonts w:ascii="Calibri" w:eastAsia="Calibri" w:hAnsi="Calibri" w:cs="Calibri"/>
          <w:b w:val="0"/>
        </w:rPr>
      </w:pPr>
      <w:r w:rsidRPr="00105CF3">
        <w:rPr>
          <w:rFonts w:ascii="Calibri" w:eastAsia="Calibri" w:hAnsi="Calibri" w:cs="Calibri"/>
          <w:b w:val="0"/>
        </w:rPr>
        <w:t xml:space="preserve">Reviewing the entire the solution derived for a particular business requirement. </w:t>
      </w:r>
    </w:p>
    <w:p w14:paraId="79FD0DD1" w14:textId="77777777" w:rsidR="00105CF3" w:rsidRPr="00105CF3" w:rsidRDefault="00105CF3" w:rsidP="00105CF3">
      <w:pPr>
        <w:pStyle w:val="ResSectionHeader"/>
        <w:numPr>
          <w:ilvl w:val="0"/>
          <w:numId w:val="1"/>
        </w:numPr>
        <w:rPr>
          <w:rFonts w:ascii="Calibri" w:eastAsia="Calibri" w:hAnsi="Calibri" w:cs="Calibri"/>
          <w:b w:val="0"/>
        </w:rPr>
      </w:pPr>
      <w:r w:rsidRPr="00105CF3">
        <w:rPr>
          <w:rFonts w:ascii="Calibri" w:eastAsia="Calibri" w:hAnsi="Calibri" w:cs="Calibri"/>
          <w:b w:val="0"/>
        </w:rPr>
        <w:t xml:space="preserve">Perform entire system assessment involving data and technical mainframe modules thus deriving solution for the business case. </w:t>
      </w:r>
    </w:p>
    <w:p w14:paraId="7C07F88B" w14:textId="77777777" w:rsidR="00105CF3" w:rsidRPr="00105CF3" w:rsidRDefault="00105CF3" w:rsidP="00105CF3">
      <w:pPr>
        <w:pStyle w:val="ResSectionHeader"/>
        <w:numPr>
          <w:ilvl w:val="0"/>
          <w:numId w:val="1"/>
        </w:numPr>
        <w:rPr>
          <w:rFonts w:ascii="Calibri" w:eastAsia="Calibri" w:hAnsi="Calibri" w:cs="Calibri"/>
          <w:b w:val="0"/>
        </w:rPr>
      </w:pPr>
      <w:r w:rsidRPr="00105CF3">
        <w:rPr>
          <w:rFonts w:ascii="Calibri" w:eastAsia="Calibri" w:hAnsi="Calibri" w:cs="Calibri"/>
          <w:b w:val="0"/>
        </w:rPr>
        <w:t xml:space="preserve">Preparation of documentation   </w:t>
      </w:r>
    </w:p>
    <w:p w14:paraId="58D6E2CF" w14:textId="77777777" w:rsidR="00105CF3" w:rsidRPr="00105CF3" w:rsidRDefault="00105CF3" w:rsidP="00105CF3">
      <w:pPr>
        <w:pStyle w:val="ResSectionHeader"/>
        <w:numPr>
          <w:ilvl w:val="0"/>
          <w:numId w:val="1"/>
        </w:numPr>
        <w:rPr>
          <w:rFonts w:ascii="Calibri" w:eastAsia="Calibri" w:hAnsi="Calibri" w:cs="Calibri"/>
          <w:b w:val="0"/>
        </w:rPr>
      </w:pPr>
      <w:r w:rsidRPr="00105CF3">
        <w:rPr>
          <w:rFonts w:ascii="Calibri" w:eastAsia="Calibri" w:hAnsi="Calibri" w:cs="Calibri"/>
          <w:b w:val="0"/>
        </w:rPr>
        <w:t xml:space="preserve">Knowledge transfers the design and solution derived for a business case to various teams as part of Hand over. </w:t>
      </w:r>
    </w:p>
    <w:p w14:paraId="46C7F1D8" w14:textId="77777777" w:rsidR="00105CF3" w:rsidRPr="00105CF3" w:rsidRDefault="00105CF3" w:rsidP="00105CF3">
      <w:pPr>
        <w:pStyle w:val="ResSectionHeader"/>
        <w:numPr>
          <w:ilvl w:val="0"/>
          <w:numId w:val="1"/>
        </w:numPr>
        <w:rPr>
          <w:rFonts w:ascii="Calibri" w:eastAsia="Calibri" w:hAnsi="Calibri" w:cs="Calibri"/>
          <w:b w:val="0"/>
        </w:rPr>
      </w:pPr>
      <w:r w:rsidRPr="00105CF3">
        <w:rPr>
          <w:rFonts w:ascii="Calibri" w:eastAsia="Calibri" w:hAnsi="Calibri" w:cs="Calibri"/>
          <w:b w:val="0"/>
        </w:rPr>
        <w:t xml:space="preserve">Constant customer and business leads connect to discuss on the items related to the project along complete SDLC flow. </w:t>
      </w:r>
    </w:p>
    <w:p w14:paraId="7F95D2B7" w14:textId="77777777" w:rsidR="00105CF3" w:rsidRPr="00105CF3" w:rsidRDefault="00105CF3" w:rsidP="00105CF3">
      <w:pPr>
        <w:pStyle w:val="ResSectionHeader"/>
        <w:numPr>
          <w:ilvl w:val="0"/>
          <w:numId w:val="1"/>
        </w:numPr>
        <w:rPr>
          <w:rFonts w:ascii="Calibri" w:eastAsia="Calibri" w:hAnsi="Calibri" w:cs="Calibri"/>
          <w:b w:val="0"/>
        </w:rPr>
      </w:pPr>
      <w:r w:rsidRPr="00105CF3">
        <w:rPr>
          <w:rFonts w:ascii="Calibri" w:eastAsia="Calibri" w:hAnsi="Calibri" w:cs="Calibri"/>
          <w:b w:val="0"/>
        </w:rPr>
        <w:t>Supporting implementation of the software in live business and post implementation support (warranty period) as per SOW.</w:t>
      </w:r>
    </w:p>
    <w:p w14:paraId="31C1C239" w14:textId="77777777" w:rsidR="00105CF3" w:rsidRPr="00105CF3" w:rsidRDefault="00105CF3" w:rsidP="00105CF3">
      <w:pPr>
        <w:pStyle w:val="ResSectionHeader"/>
        <w:numPr>
          <w:ilvl w:val="0"/>
          <w:numId w:val="1"/>
        </w:numPr>
        <w:rPr>
          <w:rFonts w:ascii="Calibri" w:eastAsia="Calibri" w:hAnsi="Calibri" w:cs="Calibri"/>
          <w:b w:val="0"/>
        </w:rPr>
      </w:pPr>
      <w:r w:rsidRPr="00105CF3">
        <w:rPr>
          <w:rFonts w:ascii="Calibri" w:eastAsia="Calibri" w:hAnsi="Calibri" w:cs="Calibri"/>
          <w:b w:val="0"/>
        </w:rPr>
        <w:t>Involving in complete SDLC flow of project execution until implementation.</w:t>
      </w:r>
    </w:p>
    <w:p w14:paraId="6EB0A7D0" w14:textId="77777777" w:rsidR="00715A62" w:rsidRDefault="00715A62">
      <w:pPr>
        <w:pStyle w:val="BodyText"/>
        <w:spacing w:before="8"/>
        <w:rPr>
          <w:sz w:val="24"/>
        </w:rPr>
      </w:pPr>
    </w:p>
    <w:p w14:paraId="0A22D160" w14:textId="070ECE52" w:rsidR="00715A62" w:rsidRDefault="00DE7A6D">
      <w:pPr>
        <w:pStyle w:val="Heading1"/>
      </w:pPr>
      <w:r>
        <w:t>Organization:</w:t>
      </w:r>
      <w:r>
        <w:rPr>
          <w:spacing w:val="-6"/>
        </w:rPr>
        <w:t xml:space="preserve"> </w:t>
      </w:r>
      <w:r>
        <w:t>-</w:t>
      </w:r>
      <w:r>
        <w:rPr>
          <w:spacing w:val="-4"/>
        </w:rPr>
        <w:t xml:space="preserve"> </w:t>
      </w:r>
      <w:r w:rsidR="00D200F2">
        <w:t>Deloitte</w:t>
      </w:r>
      <w:r w:rsidR="00D200F2">
        <w:rPr>
          <w:spacing w:val="-8"/>
        </w:rPr>
        <w:t xml:space="preserve"> </w:t>
      </w:r>
      <w:r w:rsidR="00D200F2">
        <w:t>Consulting</w:t>
      </w:r>
      <w:r w:rsidR="00D200F2">
        <w:rPr>
          <w:spacing w:val="-8"/>
        </w:rPr>
        <w:t xml:space="preserve"> </w:t>
      </w:r>
      <w:r w:rsidR="00D200F2">
        <w:rPr>
          <w:spacing w:val="-4"/>
        </w:rPr>
        <w:t>India</w:t>
      </w:r>
    </w:p>
    <w:p w14:paraId="74C6F842" w14:textId="79EC29AB" w:rsidR="00715A62" w:rsidRDefault="00DE7A6D">
      <w:pPr>
        <w:pStyle w:val="BodyText"/>
        <w:spacing w:before="1"/>
        <w:ind w:left="121" w:right="2479"/>
      </w:pPr>
      <w:r>
        <w:t>Project</w:t>
      </w:r>
      <w:r>
        <w:rPr>
          <w:spacing w:val="-3"/>
        </w:rPr>
        <w:t xml:space="preserve"> </w:t>
      </w:r>
      <w:r>
        <w:t>/</w:t>
      </w:r>
      <w:r>
        <w:rPr>
          <w:spacing w:val="-3"/>
        </w:rPr>
        <w:t xml:space="preserve"> </w:t>
      </w:r>
      <w:r>
        <w:t>Client</w:t>
      </w:r>
      <w:r>
        <w:rPr>
          <w:spacing w:val="-3"/>
        </w:rPr>
        <w:t xml:space="preserve"> </w:t>
      </w:r>
      <w:r>
        <w:t>Name</w:t>
      </w:r>
      <w:r>
        <w:rPr>
          <w:spacing w:val="-4"/>
        </w:rPr>
        <w:t xml:space="preserve"> </w:t>
      </w:r>
      <w:r>
        <w:t>/</w:t>
      </w:r>
      <w:r>
        <w:rPr>
          <w:spacing w:val="-3"/>
        </w:rPr>
        <w:t xml:space="preserve"> </w:t>
      </w:r>
      <w:r>
        <w:t>Location</w:t>
      </w:r>
      <w:r>
        <w:rPr>
          <w:spacing w:val="-2"/>
        </w:rPr>
        <w:t xml:space="preserve"> </w:t>
      </w:r>
      <w:r>
        <w:t>–</w:t>
      </w:r>
      <w:r>
        <w:rPr>
          <w:spacing w:val="80"/>
        </w:rPr>
        <w:t xml:space="preserve"> </w:t>
      </w:r>
      <w:r w:rsidR="00D200F2">
        <w:t>Anthem (Provider Pricing)/Claims</w:t>
      </w:r>
      <w:r>
        <w:t xml:space="preserve"> Duration:</w:t>
      </w:r>
      <w:r>
        <w:rPr>
          <w:spacing w:val="40"/>
        </w:rPr>
        <w:t xml:space="preserve"> </w:t>
      </w:r>
      <w:r w:rsidR="00D200F2">
        <w:t>July2017</w:t>
      </w:r>
      <w:r>
        <w:t xml:space="preserve"> to </w:t>
      </w:r>
      <w:r w:rsidR="00D200F2">
        <w:t>Nov2020 – Atlanta, Georgia USA</w:t>
      </w:r>
    </w:p>
    <w:p w14:paraId="74077FC7" w14:textId="68D19A4B" w:rsidR="00D200F2" w:rsidRDefault="00D200F2">
      <w:pPr>
        <w:pStyle w:val="BodyText"/>
        <w:spacing w:before="1"/>
        <w:ind w:left="121" w:right="2479"/>
      </w:pPr>
      <w:r>
        <w:t xml:space="preserve">                   Nov 2020 to April2021 – Hyderabad India</w:t>
      </w:r>
    </w:p>
    <w:p w14:paraId="102EF883" w14:textId="2AF9393B" w:rsidR="00715A62" w:rsidRDefault="00DE7A6D">
      <w:pPr>
        <w:pStyle w:val="BodyText"/>
        <w:spacing w:line="243" w:lineRule="exact"/>
        <w:ind w:left="121"/>
        <w:rPr>
          <w:spacing w:val="-2"/>
        </w:rPr>
      </w:pPr>
      <w:r>
        <w:t>Technologies</w:t>
      </w:r>
      <w:r>
        <w:rPr>
          <w:spacing w:val="-7"/>
        </w:rPr>
        <w:t xml:space="preserve"> </w:t>
      </w:r>
      <w:r>
        <w:t>–</w:t>
      </w:r>
      <w:r>
        <w:rPr>
          <w:spacing w:val="-9"/>
        </w:rPr>
        <w:t xml:space="preserve"> </w:t>
      </w:r>
      <w:r>
        <w:rPr>
          <w:spacing w:val="-2"/>
        </w:rPr>
        <w:t>Mainframes</w:t>
      </w:r>
    </w:p>
    <w:p w14:paraId="36155EEE" w14:textId="6CE7A9C6" w:rsidR="00D200F2" w:rsidRDefault="00D200F2">
      <w:pPr>
        <w:pStyle w:val="BodyText"/>
        <w:spacing w:line="243" w:lineRule="exact"/>
        <w:ind w:left="121"/>
        <w:rPr>
          <w:spacing w:val="-2"/>
        </w:rPr>
      </w:pPr>
    </w:p>
    <w:p w14:paraId="0E68FE8E" w14:textId="26BD664C" w:rsidR="00D200F2" w:rsidRDefault="00D200F2">
      <w:pPr>
        <w:pStyle w:val="BodyText"/>
        <w:spacing w:line="243" w:lineRule="exact"/>
        <w:ind w:left="121"/>
        <w:rPr>
          <w:b/>
          <w:bCs/>
          <w:spacing w:val="-2"/>
        </w:rPr>
      </w:pPr>
      <w:r w:rsidRPr="00D200F2">
        <w:rPr>
          <w:b/>
          <w:bCs/>
          <w:spacing w:val="-2"/>
        </w:rPr>
        <w:t>Project:</w:t>
      </w:r>
    </w:p>
    <w:p w14:paraId="644DF456" w14:textId="77777777" w:rsidR="00D200F2" w:rsidRPr="00D200F2" w:rsidRDefault="00D200F2" w:rsidP="00D200F2">
      <w:pPr>
        <w:ind w:left="121"/>
        <w:jc w:val="both"/>
        <w:rPr>
          <w:sz w:val="20"/>
          <w:szCs w:val="20"/>
        </w:rPr>
      </w:pPr>
      <w:r w:rsidRPr="00D200F2">
        <w:rPr>
          <w:sz w:val="20"/>
          <w:szCs w:val="20"/>
        </w:rPr>
        <w:t>Anthem is the largest Healthcare organization in the Unites States of America. It has the second largest Data warehouse in the US and still growing. The project was aimed to make sure proper payments are being made to legitimate providers for reasonable services provided to eligible members and reducing the administrative costs for the ASO customers.</w:t>
      </w:r>
    </w:p>
    <w:p w14:paraId="4B0A46E1" w14:textId="5FEF0D0D" w:rsidR="00D200F2" w:rsidRPr="00D200F2" w:rsidRDefault="00D200F2" w:rsidP="00D200F2">
      <w:pPr>
        <w:pStyle w:val="BodyText"/>
        <w:spacing w:line="243" w:lineRule="exact"/>
      </w:pPr>
    </w:p>
    <w:p w14:paraId="3B6B84A8" w14:textId="106EA1C3" w:rsidR="00D200F2" w:rsidRPr="00D200F2" w:rsidRDefault="00D200F2" w:rsidP="00D200F2">
      <w:pPr>
        <w:pStyle w:val="ResExpSummary"/>
        <w:tabs>
          <w:tab w:val="left" w:pos="270"/>
        </w:tabs>
        <w:ind w:left="121"/>
        <w:rPr>
          <w:rFonts w:ascii="Calibri" w:eastAsia="Calibri" w:hAnsi="Calibri" w:cs="Calibri"/>
        </w:rPr>
      </w:pPr>
      <w:r w:rsidRPr="00D200F2">
        <w:rPr>
          <w:rFonts w:ascii="Calibri" w:eastAsia="Calibri" w:hAnsi="Calibri" w:cs="Calibri"/>
        </w:rPr>
        <w:t xml:space="preserve">The project is to maintain core complex application of claims adjudication process pricing. Pricing application determines the actual dollar amount to be paid on submitted claims taking in to account of all the business rules. It is a central application which interacts with many other external </w:t>
      </w:r>
      <w:r w:rsidR="00FF3270" w:rsidRPr="00D200F2">
        <w:rPr>
          <w:rFonts w:ascii="Calibri" w:eastAsia="Calibri" w:hAnsi="Calibri" w:cs="Calibri"/>
        </w:rPr>
        <w:t>systems</w:t>
      </w:r>
      <w:r w:rsidRPr="00D200F2">
        <w:rPr>
          <w:rFonts w:ascii="Calibri" w:eastAsia="Calibri" w:hAnsi="Calibri" w:cs="Calibri"/>
        </w:rPr>
        <w:t xml:space="preserve"> to price the claims. </w:t>
      </w:r>
    </w:p>
    <w:p w14:paraId="750068DE" w14:textId="77777777" w:rsidR="00715A62" w:rsidRDefault="00DE7A6D">
      <w:pPr>
        <w:pStyle w:val="Heading1"/>
        <w:spacing w:before="10" w:line="480" w:lineRule="atLeast"/>
        <w:ind w:right="6632"/>
      </w:pPr>
      <w:r>
        <w:t>Role:</w:t>
      </w:r>
      <w:r>
        <w:rPr>
          <w:spacing w:val="18"/>
        </w:rPr>
        <w:t xml:space="preserve"> </w:t>
      </w:r>
      <w:r>
        <w:t>Team</w:t>
      </w:r>
      <w:r>
        <w:rPr>
          <w:spacing w:val="-12"/>
        </w:rPr>
        <w:t xml:space="preserve"> </w:t>
      </w:r>
      <w:r>
        <w:t xml:space="preserve">Lead </w:t>
      </w:r>
      <w:r>
        <w:rPr>
          <w:spacing w:val="-2"/>
        </w:rPr>
        <w:t>Responsibilities:</w:t>
      </w:r>
    </w:p>
    <w:p w14:paraId="4AB8D487" w14:textId="77777777" w:rsidR="00D200F2" w:rsidRPr="00D200F2" w:rsidRDefault="00D200F2" w:rsidP="00D200F2">
      <w:pPr>
        <w:pStyle w:val="ListParagraph"/>
        <w:widowControl/>
        <w:numPr>
          <w:ilvl w:val="0"/>
          <w:numId w:val="1"/>
        </w:numPr>
        <w:adjustRightInd w:val="0"/>
        <w:spacing w:after="87"/>
        <w:contextualSpacing/>
        <w:rPr>
          <w:sz w:val="20"/>
          <w:szCs w:val="20"/>
        </w:rPr>
      </w:pPr>
      <w:r w:rsidRPr="00D200F2">
        <w:rPr>
          <w:sz w:val="20"/>
          <w:szCs w:val="20"/>
        </w:rPr>
        <w:t>Team Lead/Pricing SME Analyst for WGS Provider Pricing Team.</w:t>
      </w:r>
    </w:p>
    <w:p w14:paraId="2FBE2B8A" w14:textId="77777777" w:rsidR="00D200F2" w:rsidRPr="00D200F2" w:rsidRDefault="00D200F2" w:rsidP="00D200F2">
      <w:pPr>
        <w:pStyle w:val="ListParagraph"/>
        <w:widowControl/>
        <w:numPr>
          <w:ilvl w:val="0"/>
          <w:numId w:val="1"/>
        </w:numPr>
        <w:autoSpaceDE/>
        <w:autoSpaceDN/>
        <w:rPr>
          <w:sz w:val="20"/>
          <w:szCs w:val="20"/>
        </w:rPr>
      </w:pPr>
      <w:r w:rsidRPr="00D200F2">
        <w:rPr>
          <w:sz w:val="20"/>
          <w:szCs w:val="20"/>
        </w:rPr>
        <w:t>Triage the work requests and direct to team members, establishing priorities, developing standards and setting deadlines.</w:t>
      </w:r>
    </w:p>
    <w:p w14:paraId="2D992793" w14:textId="77777777" w:rsidR="00D200F2" w:rsidRPr="00D200F2" w:rsidRDefault="00D200F2" w:rsidP="00D200F2">
      <w:pPr>
        <w:pStyle w:val="ListParagraph"/>
        <w:widowControl/>
        <w:numPr>
          <w:ilvl w:val="0"/>
          <w:numId w:val="1"/>
        </w:numPr>
        <w:autoSpaceDE/>
        <w:autoSpaceDN/>
        <w:rPr>
          <w:sz w:val="20"/>
          <w:szCs w:val="20"/>
        </w:rPr>
      </w:pPr>
      <w:r w:rsidRPr="00D200F2">
        <w:rPr>
          <w:sz w:val="20"/>
          <w:szCs w:val="20"/>
        </w:rPr>
        <w:t>Consult with users, management, clients and technicians to assess computing needs and system requirements.</w:t>
      </w:r>
    </w:p>
    <w:p w14:paraId="678FEF18" w14:textId="77777777" w:rsidR="00D200F2" w:rsidRPr="00D200F2" w:rsidRDefault="00D200F2" w:rsidP="00D200F2">
      <w:pPr>
        <w:pStyle w:val="ListParagraph"/>
        <w:widowControl/>
        <w:numPr>
          <w:ilvl w:val="0"/>
          <w:numId w:val="1"/>
        </w:numPr>
        <w:autoSpaceDE/>
        <w:autoSpaceDN/>
        <w:rPr>
          <w:sz w:val="20"/>
          <w:szCs w:val="20"/>
        </w:rPr>
      </w:pPr>
      <w:r w:rsidRPr="00D200F2">
        <w:rPr>
          <w:sz w:val="20"/>
          <w:szCs w:val="20"/>
        </w:rPr>
        <w:t>Analyze the business requirements as a system analyst and provide technical solutions. Involve in design, coding, testing and rollout activities of the project.</w:t>
      </w:r>
    </w:p>
    <w:p w14:paraId="17D44A81" w14:textId="77777777" w:rsidR="00D200F2" w:rsidRPr="00D200F2" w:rsidRDefault="00D200F2" w:rsidP="00D200F2">
      <w:pPr>
        <w:pStyle w:val="ListParagraph"/>
        <w:widowControl/>
        <w:numPr>
          <w:ilvl w:val="0"/>
          <w:numId w:val="1"/>
        </w:numPr>
        <w:autoSpaceDE/>
        <w:autoSpaceDN/>
        <w:rPr>
          <w:sz w:val="20"/>
          <w:szCs w:val="20"/>
        </w:rPr>
      </w:pPr>
      <w:r w:rsidRPr="00D200F2">
        <w:rPr>
          <w:sz w:val="20"/>
          <w:szCs w:val="20"/>
        </w:rPr>
        <w:t>Stay abreast of advances in technology.</w:t>
      </w:r>
    </w:p>
    <w:p w14:paraId="463B0816" w14:textId="77777777" w:rsidR="00D200F2" w:rsidRPr="00D200F2" w:rsidRDefault="00D200F2" w:rsidP="00D200F2">
      <w:pPr>
        <w:pStyle w:val="ListParagraph"/>
        <w:widowControl/>
        <w:numPr>
          <w:ilvl w:val="0"/>
          <w:numId w:val="1"/>
        </w:numPr>
        <w:autoSpaceDE/>
        <w:autoSpaceDN/>
        <w:rPr>
          <w:sz w:val="20"/>
          <w:szCs w:val="20"/>
        </w:rPr>
      </w:pPr>
      <w:r w:rsidRPr="00D200F2">
        <w:rPr>
          <w:sz w:val="20"/>
          <w:szCs w:val="20"/>
        </w:rPr>
        <w:t>Support the activities of disaster recovery.</w:t>
      </w:r>
    </w:p>
    <w:p w14:paraId="61B209EF" w14:textId="77777777" w:rsidR="00D200F2" w:rsidRPr="00D200F2" w:rsidRDefault="00D200F2" w:rsidP="00D200F2">
      <w:pPr>
        <w:pStyle w:val="ListParagraph"/>
        <w:widowControl/>
        <w:numPr>
          <w:ilvl w:val="0"/>
          <w:numId w:val="1"/>
        </w:numPr>
        <w:autoSpaceDE/>
        <w:autoSpaceDN/>
        <w:rPr>
          <w:sz w:val="20"/>
          <w:szCs w:val="20"/>
        </w:rPr>
      </w:pPr>
      <w:r w:rsidRPr="00D200F2">
        <w:rPr>
          <w:sz w:val="20"/>
          <w:szCs w:val="20"/>
        </w:rPr>
        <w:t>Review and approve all systems charts and programs prior to their implementation.</w:t>
      </w:r>
    </w:p>
    <w:p w14:paraId="0633FCC8" w14:textId="77777777" w:rsidR="00D200F2" w:rsidRPr="00D200F2" w:rsidRDefault="00D200F2" w:rsidP="00D200F2">
      <w:pPr>
        <w:pStyle w:val="ListParagraph"/>
        <w:widowControl/>
        <w:numPr>
          <w:ilvl w:val="0"/>
          <w:numId w:val="1"/>
        </w:numPr>
        <w:autoSpaceDE/>
        <w:autoSpaceDN/>
        <w:rPr>
          <w:sz w:val="20"/>
          <w:szCs w:val="20"/>
        </w:rPr>
      </w:pPr>
      <w:r w:rsidRPr="00D200F2">
        <w:rPr>
          <w:sz w:val="20"/>
          <w:szCs w:val="20"/>
        </w:rPr>
        <w:t>Attend meetings with department heads, managers, supervisors, clients, and others to solicit cooperation and resolve problems.</w:t>
      </w:r>
    </w:p>
    <w:p w14:paraId="137527CD" w14:textId="77777777" w:rsidR="00D200F2" w:rsidRPr="00D200F2" w:rsidRDefault="00D200F2" w:rsidP="00D200F2">
      <w:pPr>
        <w:pStyle w:val="ListParagraph"/>
        <w:widowControl/>
        <w:numPr>
          <w:ilvl w:val="0"/>
          <w:numId w:val="1"/>
        </w:numPr>
        <w:autoSpaceDE/>
        <w:autoSpaceDN/>
        <w:rPr>
          <w:sz w:val="20"/>
          <w:szCs w:val="20"/>
        </w:rPr>
      </w:pPr>
      <w:r w:rsidRPr="00D200F2">
        <w:rPr>
          <w:sz w:val="20"/>
          <w:szCs w:val="20"/>
        </w:rPr>
        <w:t>Prepare weekly status reports and organize review meetings with leadership and clients.</w:t>
      </w:r>
    </w:p>
    <w:p w14:paraId="10849E38" w14:textId="77777777" w:rsidR="00D200F2" w:rsidRPr="00D200F2" w:rsidRDefault="00D200F2" w:rsidP="00D200F2">
      <w:pPr>
        <w:pStyle w:val="ListParagraph"/>
        <w:widowControl/>
        <w:numPr>
          <w:ilvl w:val="0"/>
          <w:numId w:val="1"/>
        </w:numPr>
        <w:autoSpaceDE/>
        <w:autoSpaceDN/>
        <w:rPr>
          <w:sz w:val="20"/>
          <w:szCs w:val="20"/>
        </w:rPr>
      </w:pPr>
      <w:r w:rsidRPr="00D200F2">
        <w:rPr>
          <w:sz w:val="20"/>
          <w:szCs w:val="20"/>
        </w:rPr>
        <w:t>Provide knowledge transfer on application management and post go-live support to end users.</w:t>
      </w:r>
    </w:p>
    <w:p w14:paraId="4AB68D67" w14:textId="77777777" w:rsidR="00D200F2" w:rsidRPr="00D200F2" w:rsidRDefault="00D200F2" w:rsidP="00D200F2">
      <w:pPr>
        <w:pStyle w:val="ListParagraph"/>
        <w:widowControl/>
        <w:numPr>
          <w:ilvl w:val="0"/>
          <w:numId w:val="1"/>
        </w:numPr>
        <w:adjustRightInd w:val="0"/>
        <w:spacing w:after="87"/>
        <w:contextualSpacing/>
        <w:rPr>
          <w:sz w:val="20"/>
          <w:szCs w:val="20"/>
        </w:rPr>
      </w:pPr>
      <w:r w:rsidRPr="00D200F2">
        <w:rPr>
          <w:sz w:val="20"/>
          <w:szCs w:val="20"/>
        </w:rPr>
        <w:t>Mentoring team members, including ensuring in-time quality deliveries, and providing guidance in technical and business aspects and giving optimum solution to all the issues.</w:t>
      </w:r>
    </w:p>
    <w:p w14:paraId="585B980F" w14:textId="74EFD012" w:rsidR="00D200F2" w:rsidRPr="00D200F2" w:rsidRDefault="00D200F2" w:rsidP="00D200F2">
      <w:pPr>
        <w:pStyle w:val="ListParagraph"/>
        <w:widowControl/>
        <w:numPr>
          <w:ilvl w:val="0"/>
          <w:numId w:val="1"/>
        </w:numPr>
        <w:adjustRightInd w:val="0"/>
        <w:spacing w:after="87"/>
        <w:contextualSpacing/>
        <w:rPr>
          <w:sz w:val="20"/>
          <w:szCs w:val="20"/>
        </w:rPr>
      </w:pPr>
      <w:r w:rsidRPr="00D200F2">
        <w:rPr>
          <w:sz w:val="20"/>
          <w:szCs w:val="20"/>
        </w:rPr>
        <w:lastRenderedPageBreak/>
        <w:t xml:space="preserve">Worked as Pricing SME for ANTHEM CXO - Modernizing of mainframe application. Created data models for </w:t>
      </w:r>
      <w:proofErr w:type="spellStart"/>
      <w:r w:rsidRPr="00D200F2">
        <w:rPr>
          <w:sz w:val="20"/>
          <w:szCs w:val="20"/>
        </w:rPr>
        <w:t>Docdb</w:t>
      </w:r>
      <w:proofErr w:type="spellEnd"/>
      <w:r w:rsidRPr="00D200F2">
        <w:rPr>
          <w:sz w:val="20"/>
          <w:szCs w:val="20"/>
        </w:rPr>
        <w:t xml:space="preserve"> of corresponding mainframe data base. Extracted pricing business rule from </w:t>
      </w:r>
      <w:r w:rsidR="007E5C2C" w:rsidRPr="00D200F2">
        <w:rPr>
          <w:sz w:val="20"/>
          <w:szCs w:val="20"/>
        </w:rPr>
        <w:t>Cobol</w:t>
      </w:r>
      <w:r w:rsidRPr="00D200F2">
        <w:rPr>
          <w:sz w:val="20"/>
          <w:szCs w:val="20"/>
        </w:rPr>
        <w:t xml:space="preserve"> programs and converted it as requirement for cloud development team.  </w:t>
      </w:r>
    </w:p>
    <w:p w14:paraId="2857C8A3" w14:textId="77777777" w:rsidR="00D200F2" w:rsidRDefault="00D200F2" w:rsidP="00D200F2">
      <w:pPr>
        <w:pStyle w:val="ListParagraph"/>
        <w:tabs>
          <w:tab w:val="left" w:pos="482"/>
        </w:tabs>
        <w:spacing w:before="39"/>
        <w:ind w:firstLine="0"/>
        <w:rPr>
          <w:sz w:val="20"/>
        </w:rPr>
      </w:pPr>
    </w:p>
    <w:p w14:paraId="1E20665D" w14:textId="77777777" w:rsidR="007E5C2C" w:rsidRDefault="007E5C2C" w:rsidP="007E5C2C">
      <w:pPr>
        <w:pStyle w:val="Heading1"/>
        <w:ind w:left="119"/>
      </w:pPr>
      <w:r>
        <w:t>Organization:</w:t>
      </w:r>
      <w:r>
        <w:rPr>
          <w:spacing w:val="-8"/>
        </w:rPr>
        <w:t xml:space="preserve"> </w:t>
      </w:r>
      <w:r>
        <w:t>-</w:t>
      </w:r>
      <w:r>
        <w:rPr>
          <w:spacing w:val="-6"/>
        </w:rPr>
        <w:t xml:space="preserve"> </w:t>
      </w:r>
      <w:r>
        <w:t>Deloitte</w:t>
      </w:r>
      <w:r>
        <w:rPr>
          <w:spacing w:val="-8"/>
        </w:rPr>
        <w:t xml:space="preserve"> </w:t>
      </w:r>
      <w:r>
        <w:t>Consulting</w:t>
      </w:r>
      <w:r>
        <w:rPr>
          <w:spacing w:val="-8"/>
        </w:rPr>
        <w:t xml:space="preserve"> </w:t>
      </w:r>
      <w:r>
        <w:rPr>
          <w:spacing w:val="-4"/>
        </w:rPr>
        <w:t>India</w:t>
      </w:r>
    </w:p>
    <w:p w14:paraId="5C03C172" w14:textId="6C7E6F40" w:rsidR="007E5C2C" w:rsidRDefault="007E5C2C" w:rsidP="007E5C2C">
      <w:pPr>
        <w:pStyle w:val="BodyText"/>
        <w:spacing w:before="1"/>
        <w:ind w:left="119" w:right="2479"/>
        <w:rPr>
          <w:spacing w:val="-4"/>
        </w:rPr>
      </w:pPr>
      <w:r>
        <w:t>Project</w:t>
      </w:r>
      <w:r>
        <w:rPr>
          <w:spacing w:val="-3"/>
        </w:rPr>
        <w:t xml:space="preserve"> </w:t>
      </w:r>
      <w:r>
        <w:t>/</w:t>
      </w:r>
      <w:r>
        <w:rPr>
          <w:spacing w:val="-3"/>
        </w:rPr>
        <w:t xml:space="preserve"> </w:t>
      </w:r>
      <w:r>
        <w:t>Client</w:t>
      </w:r>
      <w:r>
        <w:rPr>
          <w:spacing w:val="-3"/>
        </w:rPr>
        <w:t xml:space="preserve"> </w:t>
      </w:r>
      <w:r>
        <w:t>Name</w:t>
      </w:r>
      <w:r>
        <w:rPr>
          <w:spacing w:val="-4"/>
        </w:rPr>
        <w:t xml:space="preserve"> </w:t>
      </w:r>
      <w:r>
        <w:t>/</w:t>
      </w:r>
      <w:r>
        <w:rPr>
          <w:spacing w:val="-3"/>
        </w:rPr>
        <w:t xml:space="preserve"> </w:t>
      </w:r>
      <w:r>
        <w:t>Location</w:t>
      </w:r>
      <w:r>
        <w:rPr>
          <w:spacing w:val="-2"/>
        </w:rPr>
        <w:t xml:space="preserve"> </w:t>
      </w:r>
      <w:r>
        <w:t>–</w:t>
      </w:r>
      <w:r>
        <w:rPr>
          <w:spacing w:val="-4"/>
        </w:rPr>
        <w:t xml:space="preserve"> AFLAC (Enrollment)</w:t>
      </w:r>
    </w:p>
    <w:p w14:paraId="17210D15" w14:textId="5AD7F896" w:rsidR="007E5C2C" w:rsidRDefault="007E5C2C" w:rsidP="007E5C2C">
      <w:pPr>
        <w:pStyle w:val="BodyText"/>
        <w:spacing w:before="1"/>
        <w:ind w:left="119" w:right="2479"/>
      </w:pPr>
      <w:r>
        <w:t>Duration:</w:t>
      </w:r>
      <w:r>
        <w:rPr>
          <w:spacing w:val="40"/>
        </w:rPr>
        <w:t xml:space="preserve"> </w:t>
      </w:r>
      <w:r>
        <w:t>Jan 2015 to July2017</w:t>
      </w:r>
    </w:p>
    <w:p w14:paraId="69FF89DC" w14:textId="2A6876BF" w:rsidR="007E5C2C" w:rsidRDefault="007E5C2C" w:rsidP="007E5C2C">
      <w:pPr>
        <w:pStyle w:val="BodyText"/>
        <w:spacing w:line="243" w:lineRule="exact"/>
        <w:ind w:left="119"/>
        <w:rPr>
          <w:spacing w:val="-2"/>
        </w:rPr>
      </w:pPr>
      <w:r>
        <w:t>Technologies</w:t>
      </w:r>
      <w:r>
        <w:rPr>
          <w:spacing w:val="-7"/>
        </w:rPr>
        <w:t xml:space="preserve"> </w:t>
      </w:r>
      <w:r>
        <w:t>–</w:t>
      </w:r>
      <w:r>
        <w:rPr>
          <w:spacing w:val="-9"/>
        </w:rPr>
        <w:t xml:space="preserve"> </w:t>
      </w:r>
      <w:r>
        <w:rPr>
          <w:spacing w:val="-2"/>
        </w:rPr>
        <w:t>Mainframes</w:t>
      </w:r>
    </w:p>
    <w:p w14:paraId="04A05894" w14:textId="77777777" w:rsidR="007E5C2C" w:rsidRDefault="007E5C2C" w:rsidP="007E5C2C">
      <w:pPr>
        <w:pStyle w:val="BodyText"/>
        <w:spacing w:line="243" w:lineRule="exact"/>
        <w:ind w:left="119"/>
      </w:pPr>
    </w:p>
    <w:p w14:paraId="16F4977D" w14:textId="1672DB6B" w:rsidR="00715A62" w:rsidRDefault="00715A62">
      <w:pPr>
        <w:pStyle w:val="BodyText"/>
        <w:spacing w:before="11"/>
        <w:rPr>
          <w:sz w:val="19"/>
        </w:rPr>
      </w:pPr>
    </w:p>
    <w:p w14:paraId="4F584D72" w14:textId="1B226D45" w:rsidR="007E5C2C" w:rsidRDefault="007E5C2C">
      <w:pPr>
        <w:pStyle w:val="BodyText"/>
        <w:spacing w:before="11"/>
        <w:rPr>
          <w:b/>
          <w:bCs/>
          <w:sz w:val="19"/>
        </w:rPr>
      </w:pPr>
      <w:r>
        <w:rPr>
          <w:sz w:val="19"/>
        </w:rPr>
        <w:t xml:space="preserve">   </w:t>
      </w:r>
      <w:r w:rsidRPr="007E5C2C">
        <w:rPr>
          <w:b/>
          <w:bCs/>
          <w:sz w:val="19"/>
        </w:rPr>
        <w:t>Project:</w:t>
      </w:r>
    </w:p>
    <w:p w14:paraId="6BB323B0" w14:textId="539BAC7D" w:rsidR="007E5C2C" w:rsidRPr="007E5C2C" w:rsidRDefault="007E5C2C" w:rsidP="007E5C2C">
      <w:pPr>
        <w:ind w:left="121"/>
        <w:jc w:val="both"/>
        <w:rPr>
          <w:sz w:val="20"/>
          <w:szCs w:val="20"/>
        </w:rPr>
      </w:pPr>
      <w:r w:rsidRPr="007E5C2C">
        <w:rPr>
          <w:sz w:val="20"/>
          <w:szCs w:val="20"/>
        </w:rPr>
        <w:t xml:space="preserve">The company sells supplemental insurance, which fill gaps in coverage left by a Core Benefit Plan.  The supplemental insurance policies’ benefits are paid directly to the policyholder.    </w:t>
      </w:r>
    </w:p>
    <w:p w14:paraId="12C6B24E" w14:textId="77777777" w:rsidR="007E5C2C" w:rsidRPr="007E5C2C" w:rsidRDefault="007E5C2C" w:rsidP="007E5C2C">
      <w:pPr>
        <w:ind w:left="121"/>
        <w:jc w:val="both"/>
        <w:rPr>
          <w:sz w:val="20"/>
          <w:szCs w:val="20"/>
        </w:rPr>
      </w:pPr>
    </w:p>
    <w:p w14:paraId="607D3D38" w14:textId="77777777" w:rsidR="007E5C2C" w:rsidRPr="007E5C2C" w:rsidRDefault="007E5C2C" w:rsidP="007E5C2C">
      <w:pPr>
        <w:ind w:left="121"/>
        <w:jc w:val="both"/>
        <w:rPr>
          <w:sz w:val="20"/>
          <w:szCs w:val="20"/>
        </w:rPr>
      </w:pPr>
      <w:r w:rsidRPr="007E5C2C">
        <w:rPr>
          <w:sz w:val="20"/>
          <w:szCs w:val="20"/>
        </w:rPr>
        <w:t>The project compromises of maintenance of member enrollment application involving process of policy creation, termination, reinstatement and policy administration</w:t>
      </w:r>
    </w:p>
    <w:p w14:paraId="19AB6CE5" w14:textId="77777777" w:rsidR="007E5C2C" w:rsidRDefault="007E5C2C">
      <w:pPr>
        <w:pStyle w:val="BodyText"/>
        <w:spacing w:before="11"/>
        <w:rPr>
          <w:b/>
          <w:bCs/>
          <w:sz w:val="19"/>
        </w:rPr>
      </w:pPr>
    </w:p>
    <w:p w14:paraId="50F4F56C" w14:textId="77777777" w:rsidR="007E5C2C" w:rsidRPr="007E5C2C" w:rsidRDefault="007E5C2C">
      <w:pPr>
        <w:pStyle w:val="BodyText"/>
        <w:spacing w:before="11"/>
        <w:rPr>
          <w:b/>
          <w:bCs/>
          <w:sz w:val="19"/>
        </w:rPr>
      </w:pPr>
    </w:p>
    <w:p w14:paraId="723902F8" w14:textId="7E41880B" w:rsidR="00715A62" w:rsidRDefault="00DE7A6D" w:rsidP="007E5C2C">
      <w:pPr>
        <w:pStyle w:val="Heading1"/>
        <w:ind w:left="120"/>
        <w:rPr>
          <w:spacing w:val="-2"/>
        </w:rPr>
      </w:pPr>
      <w:r>
        <w:t>Role:</w:t>
      </w:r>
      <w:r>
        <w:rPr>
          <w:spacing w:val="36"/>
        </w:rPr>
        <w:t xml:space="preserve"> </w:t>
      </w:r>
      <w:r>
        <w:t>Technical</w:t>
      </w:r>
      <w:r>
        <w:rPr>
          <w:spacing w:val="-5"/>
        </w:rPr>
        <w:t xml:space="preserve"> </w:t>
      </w:r>
      <w:r w:rsidR="007E5C2C">
        <w:rPr>
          <w:spacing w:val="-2"/>
        </w:rPr>
        <w:t>Lead</w:t>
      </w:r>
    </w:p>
    <w:p w14:paraId="01D13E65" w14:textId="77777777" w:rsidR="007E5C2C" w:rsidRDefault="007E5C2C" w:rsidP="007E5C2C">
      <w:pPr>
        <w:pStyle w:val="Heading1"/>
        <w:ind w:left="120"/>
      </w:pPr>
    </w:p>
    <w:p w14:paraId="1033E580" w14:textId="77777777" w:rsidR="00715A62" w:rsidRDefault="00DE7A6D">
      <w:pPr>
        <w:pStyle w:val="Heading1"/>
        <w:ind w:left="120"/>
      </w:pPr>
      <w:r>
        <w:rPr>
          <w:spacing w:val="-2"/>
        </w:rPr>
        <w:t>Responsibilities:</w:t>
      </w:r>
    </w:p>
    <w:p w14:paraId="133C66AC" w14:textId="77777777" w:rsidR="00715A62" w:rsidRDefault="00DE7A6D">
      <w:pPr>
        <w:pStyle w:val="ListParagraph"/>
        <w:numPr>
          <w:ilvl w:val="0"/>
          <w:numId w:val="1"/>
        </w:numPr>
        <w:tabs>
          <w:tab w:val="left" w:pos="481"/>
        </w:tabs>
        <w:spacing w:before="39"/>
        <w:ind w:left="480"/>
        <w:rPr>
          <w:sz w:val="20"/>
        </w:rPr>
      </w:pPr>
      <w:r>
        <w:rPr>
          <w:sz w:val="20"/>
        </w:rPr>
        <w:t>Direct</w:t>
      </w:r>
      <w:r>
        <w:rPr>
          <w:spacing w:val="-8"/>
          <w:sz w:val="20"/>
        </w:rPr>
        <w:t xml:space="preserve"> </w:t>
      </w:r>
      <w:r>
        <w:rPr>
          <w:sz w:val="20"/>
        </w:rPr>
        <w:t>interaction</w:t>
      </w:r>
      <w:r>
        <w:rPr>
          <w:spacing w:val="-4"/>
          <w:sz w:val="20"/>
        </w:rPr>
        <w:t xml:space="preserve"> </w:t>
      </w:r>
      <w:r>
        <w:rPr>
          <w:sz w:val="20"/>
        </w:rPr>
        <w:t>with</w:t>
      </w:r>
      <w:r>
        <w:rPr>
          <w:spacing w:val="-7"/>
          <w:sz w:val="20"/>
        </w:rPr>
        <w:t xml:space="preserve"> </w:t>
      </w:r>
      <w:r>
        <w:rPr>
          <w:sz w:val="20"/>
        </w:rPr>
        <w:t>client</w:t>
      </w:r>
      <w:r>
        <w:rPr>
          <w:spacing w:val="-7"/>
          <w:sz w:val="20"/>
        </w:rPr>
        <w:t xml:space="preserve"> </w:t>
      </w:r>
      <w:r>
        <w:rPr>
          <w:sz w:val="20"/>
        </w:rPr>
        <w:t>to</w:t>
      </w:r>
      <w:r>
        <w:rPr>
          <w:spacing w:val="-7"/>
          <w:sz w:val="20"/>
        </w:rPr>
        <w:t xml:space="preserve"> </w:t>
      </w:r>
      <w:r>
        <w:rPr>
          <w:sz w:val="20"/>
        </w:rPr>
        <w:t>understand</w:t>
      </w:r>
      <w:r>
        <w:rPr>
          <w:spacing w:val="-6"/>
          <w:sz w:val="20"/>
        </w:rPr>
        <w:t xml:space="preserve"> </w:t>
      </w:r>
      <w:r>
        <w:rPr>
          <w:sz w:val="20"/>
        </w:rPr>
        <w:t>the</w:t>
      </w:r>
      <w:r>
        <w:rPr>
          <w:spacing w:val="-8"/>
          <w:sz w:val="20"/>
        </w:rPr>
        <w:t xml:space="preserve"> </w:t>
      </w:r>
      <w:r>
        <w:rPr>
          <w:spacing w:val="-2"/>
          <w:sz w:val="20"/>
        </w:rPr>
        <w:t>requirement.</w:t>
      </w:r>
    </w:p>
    <w:p w14:paraId="6F1AA024" w14:textId="77777777" w:rsidR="007E5C2C" w:rsidRPr="007E5C2C" w:rsidRDefault="00DE7A6D" w:rsidP="007E5C2C">
      <w:pPr>
        <w:pStyle w:val="ListParagraph"/>
        <w:numPr>
          <w:ilvl w:val="0"/>
          <w:numId w:val="1"/>
        </w:numPr>
        <w:tabs>
          <w:tab w:val="left" w:pos="481"/>
        </w:tabs>
        <w:spacing w:before="39"/>
        <w:ind w:left="480"/>
        <w:rPr>
          <w:sz w:val="20"/>
        </w:rPr>
      </w:pPr>
      <w:r>
        <w:rPr>
          <w:sz w:val="20"/>
        </w:rPr>
        <w:t>Analysis</w:t>
      </w:r>
      <w:r>
        <w:rPr>
          <w:spacing w:val="-8"/>
          <w:sz w:val="20"/>
        </w:rPr>
        <w:t xml:space="preserve"> </w:t>
      </w:r>
      <w:r>
        <w:rPr>
          <w:sz w:val="20"/>
        </w:rPr>
        <w:t>of</w:t>
      </w:r>
      <w:r>
        <w:rPr>
          <w:spacing w:val="-8"/>
          <w:sz w:val="20"/>
        </w:rPr>
        <w:t xml:space="preserve"> </w:t>
      </w:r>
      <w:r>
        <w:rPr>
          <w:sz w:val="20"/>
        </w:rPr>
        <w:t>requirement</w:t>
      </w:r>
      <w:r>
        <w:rPr>
          <w:spacing w:val="-6"/>
          <w:sz w:val="20"/>
        </w:rPr>
        <w:t xml:space="preserve"> </w:t>
      </w:r>
      <w:r>
        <w:rPr>
          <w:sz w:val="20"/>
        </w:rPr>
        <w:t>for</w:t>
      </w:r>
      <w:r>
        <w:rPr>
          <w:spacing w:val="-7"/>
          <w:sz w:val="20"/>
        </w:rPr>
        <w:t xml:space="preserve"> </w:t>
      </w:r>
      <w:r>
        <w:rPr>
          <w:sz w:val="20"/>
        </w:rPr>
        <w:t>new</w:t>
      </w:r>
      <w:r>
        <w:rPr>
          <w:spacing w:val="-8"/>
          <w:sz w:val="20"/>
        </w:rPr>
        <w:t xml:space="preserve"> </w:t>
      </w:r>
      <w:r>
        <w:rPr>
          <w:sz w:val="20"/>
        </w:rPr>
        <w:t>enhancement</w:t>
      </w:r>
      <w:r>
        <w:rPr>
          <w:spacing w:val="-7"/>
          <w:sz w:val="20"/>
        </w:rPr>
        <w:t xml:space="preserve"> </w:t>
      </w:r>
      <w:r>
        <w:rPr>
          <w:sz w:val="20"/>
        </w:rPr>
        <w:t>and</w:t>
      </w:r>
      <w:r>
        <w:rPr>
          <w:spacing w:val="-5"/>
          <w:sz w:val="20"/>
        </w:rPr>
        <w:t xml:space="preserve"> </w:t>
      </w:r>
      <w:r>
        <w:rPr>
          <w:sz w:val="20"/>
        </w:rPr>
        <w:t>impact</w:t>
      </w:r>
      <w:r>
        <w:rPr>
          <w:spacing w:val="-5"/>
          <w:sz w:val="20"/>
        </w:rPr>
        <w:t xml:space="preserve"> </w:t>
      </w:r>
      <w:r>
        <w:rPr>
          <w:spacing w:val="-2"/>
          <w:sz w:val="20"/>
        </w:rPr>
        <w:t>analysis.</w:t>
      </w:r>
    </w:p>
    <w:p w14:paraId="45AD16A6" w14:textId="4129792E" w:rsidR="007E5C2C" w:rsidRPr="007E5C2C" w:rsidRDefault="007E5C2C" w:rsidP="007E5C2C">
      <w:pPr>
        <w:pStyle w:val="ListParagraph"/>
        <w:numPr>
          <w:ilvl w:val="0"/>
          <w:numId w:val="1"/>
        </w:numPr>
        <w:tabs>
          <w:tab w:val="left" w:pos="481"/>
        </w:tabs>
        <w:spacing w:before="39"/>
        <w:ind w:left="480"/>
        <w:rPr>
          <w:sz w:val="20"/>
        </w:rPr>
      </w:pPr>
      <w:r w:rsidRPr="007E5C2C">
        <w:rPr>
          <w:sz w:val="20"/>
          <w:szCs w:val="20"/>
        </w:rPr>
        <w:t xml:space="preserve">Estimation, Design, Coding &amp; Testing, System integration testing support, User </w:t>
      </w:r>
    </w:p>
    <w:p w14:paraId="23927C08" w14:textId="7180E25D" w:rsidR="007E5C2C" w:rsidRPr="007E5C2C" w:rsidRDefault="007E5C2C" w:rsidP="007E5C2C">
      <w:pPr>
        <w:ind w:left="480"/>
        <w:jc w:val="both"/>
        <w:rPr>
          <w:sz w:val="20"/>
          <w:szCs w:val="20"/>
        </w:rPr>
      </w:pPr>
      <w:r w:rsidRPr="007E5C2C">
        <w:rPr>
          <w:sz w:val="20"/>
          <w:szCs w:val="20"/>
        </w:rPr>
        <w:t>acceptance end to end testing/support, Implementation activities and post implementation warranty support.</w:t>
      </w:r>
    </w:p>
    <w:p w14:paraId="78660AD9" w14:textId="77777777" w:rsidR="00715A62" w:rsidRDefault="00DE7A6D">
      <w:pPr>
        <w:pStyle w:val="ListParagraph"/>
        <w:numPr>
          <w:ilvl w:val="0"/>
          <w:numId w:val="1"/>
        </w:numPr>
        <w:tabs>
          <w:tab w:val="left" w:pos="481"/>
        </w:tabs>
        <w:spacing w:before="42"/>
        <w:ind w:left="480"/>
        <w:rPr>
          <w:sz w:val="20"/>
        </w:rPr>
      </w:pPr>
      <w:r>
        <w:rPr>
          <w:sz w:val="20"/>
        </w:rPr>
        <w:t>Problem</w:t>
      </w:r>
      <w:r>
        <w:rPr>
          <w:spacing w:val="-8"/>
          <w:sz w:val="20"/>
        </w:rPr>
        <w:t xml:space="preserve"> </w:t>
      </w:r>
      <w:r>
        <w:rPr>
          <w:sz w:val="20"/>
        </w:rPr>
        <w:t>management</w:t>
      </w:r>
      <w:r>
        <w:rPr>
          <w:spacing w:val="-6"/>
          <w:sz w:val="20"/>
        </w:rPr>
        <w:t xml:space="preserve"> </w:t>
      </w:r>
      <w:r>
        <w:rPr>
          <w:sz w:val="20"/>
        </w:rPr>
        <w:t>and</w:t>
      </w:r>
      <w:r>
        <w:rPr>
          <w:spacing w:val="-6"/>
          <w:sz w:val="20"/>
        </w:rPr>
        <w:t xml:space="preserve"> </w:t>
      </w:r>
      <w:r>
        <w:rPr>
          <w:sz w:val="20"/>
        </w:rPr>
        <w:t>creation</w:t>
      </w:r>
      <w:r>
        <w:rPr>
          <w:spacing w:val="-6"/>
          <w:sz w:val="20"/>
        </w:rPr>
        <w:t xml:space="preserve"> </w:t>
      </w:r>
      <w:r>
        <w:rPr>
          <w:sz w:val="20"/>
        </w:rPr>
        <w:t>of</w:t>
      </w:r>
      <w:r>
        <w:rPr>
          <w:spacing w:val="-7"/>
          <w:sz w:val="20"/>
        </w:rPr>
        <w:t xml:space="preserve"> </w:t>
      </w:r>
      <w:r>
        <w:rPr>
          <w:sz w:val="20"/>
        </w:rPr>
        <w:t>technical</w:t>
      </w:r>
      <w:r>
        <w:rPr>
          <w:spacing w:val="-7"/>
          <w:sz w:val="20"/>
        </w:rPr>
        <w:t xml:space="preserve"> </w:t>
      </w:r>
      <w:r>
        <w:rPr>
          <w:sz w:val="20"/>
        </w:rPr>
        <w:t>specs</w:t>
      </w:r>
      <w:r>
        <w:rPr>
          <w:spacing w:val="-5"/>
          <w:sz w:val="20"/>
        </w:rPr>
        <w:t xml:space="preserve"> </w:t>
      </w:r>
      <w:r>
        <w:rPr>
          <w:sz w:val="20"/>
        </w:rPr>
        <w:t>for</w:t>
      </w:r>
      <w:r>
        <w:rPr>
          <w:spacing w:val="-7"/>
          <w:sz w:val="20"/>
        </w:rPr>
        <w:t xml:space="preserve"> </w:t>
      </w:r>
      <w:r>
        <w:rPr>
          <w:sz w:val="20"/>
        </w:rPr>
        <w:t>team</w:t>
      </w:r>
      <w:r>
        <w:rPr>
          <w:spacing w:val="-7"/>
          <w:sz w:val="20"/>
        </w:rPr>
        <w:t xml:space="preserve"> </w:t>
      </w:r>
      <w:r>
        <w:rPr>
          <w:spacing w:val="-2"/>
          <w:sz w:val="20"/>
        </w:rPr>
        <w:t>members.</w:t>
      </w:r>
    </w:p>
    <w:p w14:paraId="7DBB253C" w14:textId="77777777" w:rsidR="00715A62" w:rsidRDefault="00DE7A6D">
      <w:pPr>
        <w:pStyle w:val="ListParagraph"/>
        <w:numPr>
          <w:ilvl w:val="0"/>
          <w:numId w:val="1"/>
        </w:numPr>
        <w:tabs>
          <w:tab w:val="left" w:pos="482"/>
        </w:tabs>
        <w:spacing w:before="39"/>
        <w:ind w:left="481" w:hanging="362"/>
        <w:rPr>
          <w:sz w:val="20"/>
        </w:rPr>
      </w:pPr>
      <w:r>
        <w:rPr>
          <w:sz w:val="20"/>
        </w:rPr>
        <w:t>Release</w:t>
      </w:r>
      <w:r>
        <w:rPr>
          <w:spacing w:val="-7"/>
          <w:sz w:val="20"/>
        </w:rPr>
        <w:t xml:space="preserve"> </w:t>
      </w:r>
      <w:r>
        <w:rPr>
          <w:sz w:val="20"/>
        </w:rPr>
        <w:t>cycle</w:t>
      </w:r>
      <w:r>
        <w:rPr>
          <w:spacing w:val="-7"/>
          <w:sz w:val="20"/>
        </w:rPr>
        <w:t xml:space="preserve"> </w:t>
      </w:r>
      <w:r>
        <w:rPr>
          <w:spacing w:val="-2"/>
          <w:sz w:val="20"/>
        </w:rPr>
        <w:t>management</w:t>
      </w:r>
    </w:p>
    <w:p w14:paraId="0F905920" w14:textId="77777777" w:rsidR="00715A62" w:rsidRDefault="00DE7A6D">
      <w:pPr>
        <w:pStyle w:val="ListParagraph"/>
        <w:numPr>
          <w:ilvl w:val="0"/>
          <w:numId w:val="1"/>
        </w:numPr>
        <w:tabs>
          <w:tab w:val="left" w:pos="482"/>
        </w:tabs>
        <w:spacing w:before="39" w:line="280" w:lineRule="auto"/>
        <w:ind w:left="486" w:right="978" w:hanging="366"/>
        <w:rPr>
          <w:sz w:val="20"/>
        </w:rPr>
      </w:pPr>
      <w:r>
        <w:rPr>
          <w:sz w:val="20"/>
        </w:rPr>
        <w:t>Managing</w:t>
      </w:r>
      <w:r>
        <w:rPr>
          <w:spacing w:val="-4"/>
          <w:sz w:val="20"/>
        </w:rPr>
        <w:t xml:space="preserve"> </w:t>
      </w:r>
      <w:r>
        <w:rPr>
          <w:sz w:val="20"/>
        </w:rPr>
        <w:t>team</w:t>
      </w:r>
      <w:r>
        <w:rPr>
          <w:spacing w:val="-5"/>
          <w:sz w:val="20"/>
        </w:rPr>
        <w:t xml:space="preserve"> </w:t>
      </w:r>
      <w:r>
        <w:rPr>
          <w:sz w:val="20"/>
        </w:rPr>
        <w:t>of</w:t>
      </w:r>
      <w:r>
        <w:rPr>
          <w:spacing w:val="-3"/>
          <w:sz w:val="20"/>
        </w:rPr>
        <w:t xml:space="preserve"> </w:t>
      </w:r>
      <w:r>
        <w:rPr>
          <w:sz w:val="20"/>
        </w:rPr>
        <w:t>seven</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obtained</w:t>
      </w:r>
      <w:r>
        <w:rPr>
          <w:spacing w:val="-4"/>
          <w:sz w:val="20"/>
        </w:rPr>
        <w:t xml:space="preserve"> </w:t>
      </w:r>
      <w:r>
        <w:rPr>
          <w:sz w:val="20"/>
        </w:rPr>
        <w:t>task,</w:t>
      </w:r>
      <w:r>
        <w:rPr>
          <w:spacing w:val="-4"/>
          <w:sz w:val="20"/>
        </w:rPr>
        <w:t xml:space="preserve"> </w:t>
      </w:r>
      <w:r>
        <w:rPr>
          <w:sz w:val="20"/>
        </w:rPr>
        <w:t>supporting</w:t>
      </w:r>
      <w:r>
        <w:rPr>
          <w:spacing w:val="-4"/>
          <w:sz w:val="20"/>
        </w:rPr>
        <w:t xml:space="preserve"> </w:t>
      </w:r>
      <w:r>
        <w:rPr>
          <w:sz w:val="20"/>
        </w:rPr>
        <w:t>technical</w:t>
      </w:r>
      <w:r>
        <w:rPr>
          <w:spacing w:val="-4"/>
          <w:sz w:val="20"/>
        </w:rPr>
        <w:t xml:space="preserve"> </w:t>
      </w:r>
      <w:r>
        <w:rPr>
          <w:sz w:val="20"/>
        </w:rPr>
        <w:t>and</w:t>
      </w:r>
      <w:r>
        <w:rPr>
          <w:spacing w:val="-4"/>
          <w:sz w:val="20"/>
        </w:rPr>
        <w:t xml:space="preserve"> </w:t>
      </w:r>
      <w:r>
        <w:rPr>
          <w:sz w:val="20"/>
        </w:rPr>
        <w:t>functional</w:t>
      </w:r>
      <w:r>
        <w:rPr>
          <w:spacing w:val="-4"/>
          <w:sz w:val="20"/>
        </w:rPr>
        <w:t xml:space="preserve"> </w:t>
      </w:r>
      <w:r>
        <w:rPr>
          <w:sz w:val="20"/>
        </w:rPr>
        <w:t>queries, Task planning and effective delivery.</w:t>
      </w:r>
    </w:p>
    <w:p w14:paraId="2FB7CA83" w14:textId="77777777" w:rsidR="00715A62" w:rsidRDefault="00DE7A6D">
      <w:pPr>
        <w:pStyle w:val="ListParagraph"/>
        <w:numPr>
          <w:ilvl w:val="0"/>
          <w:numId w:val="1"/>
        </w:numPr>
        <w:tabs>
          <w:tab w:val="left" w:pos="482"/>
        </w:tabs>
        <w:spacing w:line="242" w:lineRule="exact"/>
        <w:ind w:left="481"/>
        <w:rPr>
          <w:sz w:val="20"/>
        </w:rPr>
      </w:pPr>
      <w:r>
        <w:rPr>
          <w:sz w:val="20"/>
        </w:rPr>
        <w:t>Reporting</w:t>
      </w:r>
      <w:r>
        <w:rPr>
          <w:spacing w:val="-8"/>
          <w:sz w:val="20"/>
        </w:rPr>
        <w:t xml:space="preserve"> </w:t>
      </w:r>
      <w:r>
        <w:rPr>
          <w:sz w:val="20"/>
        </w:rPr>
        <w:t>Tasks</w:t>
      </w:r>
      <w:r>
        <w:rPr>
          <w:spacing w:val="-9"/>
          <w:sz w:val="20"/>
        </w:rPr>
        <w:t xml:space="preserve"> </w:t>
      </w:r>
      <w:r>
        <w:rPr>
          <w:sz w:val="20"/>
        </w:rPr>
        <w:t>(Weekly,</w:t>
      </w:r>
      <w:r>
        <w:rPr>
          <w:spacing w:val="-7"/>
          <w:sz w:val="20"/>
        </w:rPr>
        <w:t xml:space="preserve"> </w:t>
      </w:r>
      <w:r>
        <w:rPr>
          <w:sz w:val="20"/>
        </w:rPr>
        <w:t>Monthly,</w:t>
      </w:r>
      <w:r>
        <w:rPr>
          <w:spacing w:val="-6"/>
          <w:sz w:val="20"/>
        </w:rPr>
        <w:t xml:space="preserve"> </w:t>
      </w:r>
      <w:r>
        <w:rPr>
          <w:sz w:val="20"/>
        </w:rPr>
        <w:t>Quarterly</w:t>
      </w:r>
      <w:r>
        <w:rPr>
          <w:spacing w:val="-7"/>
          <w:sz w:val="20"/>
        </w:rPr>
        <w:t xml:space="preserve"> </w:t>
      </w:r>
      <w:r>
        <w:rPr>
          <w:sz w:val="20"/>
        </w:rPr>
        <w:t>and</w:t>
      </w:r>
      <w:r>
        <w:rPr>
          <w:spacing w:val="-7"/>
          <w:sz w:val="20"/>
        </w:rPr>
        <w:t xml:space="preserve"> </w:t>
      </w:r>
      <w:r>
        <w:rPr>
          <w:sz w:val="20"/>
        </w:rPr>
        <w:t>internal</w:t>
      </w:r>
      <w:r>
        <w:rPr>
          <w:spacing w:val="-10"/>
          <w:sz w:val="20"/>
        </w:rPr>
        <w:t xml:space="preserve"> </w:t>
      </w:r>
      <w:r>
        <w:rPr>
          <w:sz w:val="20"/>
        </w:rPr>
        <w:t>quality</w:t>
      </w:r>
      <w:r>
        <w:rPr>
          <w:spacing w:val="-7"/>
          <w:sz w:val="20"/>
        </w:rPr>
        <w:t xml:space="preserve"> </w:t>
      </w:r>
      <w:r>
        <w:rPr>
          <w:spacing w:val="-2"/>
          <w:sz w:val="20"/>
        </w:rPr>
        <w:t>reports)</w:t>
      </w:r>
    </w:p>
    <w:p w14:paraId="38E0CBAC" w14:textId="77777777" w:rsidR="00715A62" w:rsidRDefault="00715A62">
      <w:pPr>
        <w:pStyle w:val="BodyText"/>
        <w:rPr>
          <w:sz w:val="22"/>
        </w:rPr>
      </w:pPr>
    </w:p>
    <w:p w14:paraId="22F25549" w14:textId="77777777" w:rsidR="00715A62" w:rsidRDefault="00715A62">
      <w:pPr>
        <w:pStyle w:val="BodyText"/>
        <w:spacing w:before="6"/>
        <w:rPr>
          <w:sz w:val="21"/>
        </w:rPr>
      </w:pPr>
    </w:p>
    <w:p w14:paraId="7443CC18" w14:textId="77777777" w:rsidR="00FF3270" w:rsidRDefault="00FF3270" w:rsidP="00FF3270">
      <w:pPr>
        <w:pStyle w:val="Heading1"/>
        <w:ind w:left="119"/>
      </w:pPr>
      <w:r>
        <w:t>Organization:</w:t>
      </w:r>
      <w:r>
        <w:rPr>
          <w:spacing w:val="-8"/>
        </w:rPr>
        <w:t xml:space="preserve"> </w:t>
      </w:r>
      <w:r>
        <w:t>-</w:t>
      </w:r>
      <w:r>
        <w:rPr>
          <w:spacing w:val="-6"/>
        </w:rPr>
        <w:t xml:space="preserve"> </w:t>
      </w:r>
      <w:r>
        <w:t>Deloitte</w:t>
      </w:r>
      <w:r>
        <w:rPr>
          <w:spacing w:val="-8"/>
        </w:rPr>
        <w:t xml:space="preserve"> </w:t>
      </w:r>
      <w:r>
        <w:t>Consulting</w:t>
      </w:r>
      <w:r>
        <w:rPr>
          <w:spacing w:val="-8"/>
        </w:rPr>
        <w:t xml:space="preserve"> </w:t>
      </w:r>
      <w:r>
        <w:rPr>
          <w:spacing w:val="-4"/>
        </w:rPr>
        <w:t>India</w:t>
      </w:r>
    </w:p>
    <w:p w14:paraId="67F99BD1" w14:textId="6593F796" w:rsidR="00FF3270" w:rsidRDefault="00FF3270" w:rsidP="00FF3270">
      <w:pPr>
        <w:pStyle w:val="BodyText"/>
        <w:spacing w:before="1"/>
        <w:ind w:left="119" w:right="2479"/>
        <w:rPr>
          <w:spacing w:val="-4"/>
        </w:rPr>
      </w:pPr>
      <w:r>
        <w:t>Project</w:t>
      </w:r>
      <w:r>
        <w:rPr>
          <w:spacing w:val="-3"/>
        </w:rPr>
        <w:t xml:space="preserve"> </w:t>
      </w:r>
      <w:r>
        <w:t>/</w:t>
      </w:r>
      <w:r>
        <w:rPr>
          <w:spacing w:val="-3"/>
        </w:rPr>
        <w:t xml:space="preserve"> </w:t>
      </w:r>
      <w:r>
        <w:t>Client</w:t>
      </w:r>
      <w:r>
        <w:rPr>
          <w:spacing w:val="-3"/>
        </w:rPr>
        <w:t xml:space="preserve"> </w:t>
      </w:r>
      <w:r>
        <w:t>Name</w:t>
      </w:r>
      <w:r>
        <w:rPr>
          <w:spacing w:val="-4"/>
        </w:rPr>
        <w:t xml:space="preserve"> </w:t>
      </w:r>
      <w:r>
        <w:t>/</w:t>
      </w:r>
      <w:r>
        <w:rPr>
          <w:spacing w:val="-3"/>
        </w:rPr>
        <w:t xml:space="preserve"> </w:t>
      </w:r>
      <w:r>
        <w:t>Location</w:t>
      </w:r>
      <w:r>
        <w:rPr>
          <w:spacing w:val="-2"/>
        </w:rPr>
        <w:t xml:space="preserve"> </w:t>
      </w:r>
      <w:r>
        <w:t>–</w:t>
      </w:r>
      <w:r>
        <w:rPr>
          <w:spacing w:val="-4"/>
        </w:rPr>
        <w:t xml:space="preserve"> WA HBE</w:t>
      </w:r>
    </w:p>
    <w:p w14:paraId="6DDB9EBA" w14:textId="5BAC3BA4" w:rsidR="00FF3270" w:rsidRDefault="00FF3270" w:rsidP="00FF3270">
      <w:pPr>
        <w:pStyle w:val="BodyText"/>
        <w:spacing w:before="1"/>
        <w:ind w:left="119" w:right="2479"/>
      </w:pPr>
      <w:r>
        <w:t>Duration:</w:t>
      </w:r>
      <w:r>
        <w:rPr>
          <w:spacing w:val="40"/>
        </w:rPr>
        <w:t xml:space="preserve"> </w:t>
      </w:r>
      <w:r>
        <w:t>Nov 2014 to Jan 2015</w:t>
      </w:r>
    </w:p>
    <w:p w14:paraId="1D6544CD" w14:textId="77777777" w:rsidR="00FF3270" w:rsidRDefault="00FF3270" w:rsidP="00FF3270">
      <w:pPr>
        <w:pStyle w:val="BodyText"/>
        <w:spacing w:line="243" w:lineRule="exact"/>
        <w:ind w:left="119"/>
        <w:rPr>
          <w:spacing w:val="-2"/>
        </w:rPr>
      </w:pPr>
      <w:r>
        <w:t>Technologies</w:t>
      </w:r>
      <w:r>
        <w:rPr>
          <w:spacing w:val="-7"/>
        </w:rPr>
        <w:t xml:space="preserve"> </w:t>
      </w:r>
      <w:r>
        <w:t>–</w:t>
      </w:r>
      <w:r>
        <w:rPr>
          <w:spacing w:val="-9"/>
        </w:rPr>
        <w:t xml:space="preserve"> </w:t>
      </w:r>
      <w:r>
        <w:rPr>
          <w:spacing w:val="-2"/>
        </w:rPr>
        <w:t>Mainframes</w:t>
      </w:r>
    </w:p>
    <w:p w14:paraId="103DCB04" w14:textId="788E34B8" w:rsidR="00715A62" w:rsidRDefault="00715A62">
      <w:pPr>
        <w:pStyle w:val="BodyText"/>
        <w:spacing w:before="11"/>
        <w:rPr>
          <w:sz w:val="19"/>
        </w:rPr>
      </w:pPr>
    </w:p>
    <w:p w14:paraId="02896105" w14:textId="7FD75696" w:rsidR="00FF3270" w:rsidRDefault="00FF3270">
      <w:pPr>
        <w:pStyle w:val="BodyText"/>
        <w:spacing w:before="11"/>
        <w:rPr>
          <w:b/>
          <w:bCs/>
          <w:sz w:val="19"/>
        </w:rPr>
      </w:pPr>
      <w:r>
        <w:rPr>
          <w:sz w:val="19"/>
        </w:rPr>
        <w:t xml:space="preserve">   </w:t>
      </w:r>
      <w:r w:rsidRPr="00FF3270">
        <w:rPr>
          <w:b/>
          <w:bCs/>
          <w:sz w:val="19"/>
        </w:rPr>
        <w:t>Project:</w:t>
      </w:r>
    </w:p>
    <w:p w14:paraId="76518099" w14:textId="14B684A1" w:rsidR="00FF3270" w:rsidRPr="00FF3270" w:rsidRDefault="00FF3270" w:rsidP="00FF3270">
      <w:pPr>
        <w:ind w:left="121"/>
        <w:jc w:val="both"/>
        <w:rPr>
          <w:sz w:val="20"/>
          <w:szCs w:val="20"/>
        </w:rPr>
      </w:pPr>
      <w:r w:rsidRPr="00FF3270">
        <w:rPr>
          <w:sz w:val="20"/>
          <w:szCs w:val="20"/>
        </w:rPr>
        <w:t xml:space="preserve">The State </w:t>
      </w:r>
      <w:proofErr w:type="gramStart"/>
      <w:r w:rsidRPr="00FF3270">
        <w:rPr>
          <w:sz w:val="20"/>
          <w:szCs w:val="20"/>
        </w:rPr>
        <w:t>Of</w:t>
      </w:r>
      <w:proofErr w:type="gramEnd"/>
      <w:r w:rsidRPr="00FF3270">
        <w:rPr>
          <w:sz w:val="20"/>
          <w:szCs w:val="20"/>
        </w:rPr>
        <w:t xml:space="preserve"> Washington aims to provide a single point on the Internet for accessing Health Insurance programs through an online system. The Washington Health Benefit Exchange was created in state statute in 2011 as a “public-private partnership,” separate and distinct from the state. The Exchange is responsible for the creation of Washington Healthplanfinder, an easily accessible, online marketplace for individuals, families and small businesses to find, compare and enroll in Qualified Health Plans. Washington Healthplanfinder offers Washington State residents.  The project is also aimed at stabilizing the existing system by resolving client issues and providing Business Solutions.    </w:t>
      </w:r>
    </w:p>
    <w:p w14:paraId="5BE63BAF" w14:textId="77777777" w:rsidR="00FF3270" w:rsidRPr="00FF3270" w:rsidRDefault="00FF3270" w:rsidP="00FF3270">
      <w:pPr>
        <w:ind w:left="121"/>
        <w:jc w:val="both"/>
        <w:rPr>
          <w:sz w:val="20"/>
          <w:szCs w:val="20"/>
        </w:rPr>
      </w:pPr>
    </w:p>
    <w:p w14:paraId="5C231DF1" w14:textId="3622460D" w:rsidR="00FF3270" w:rsidRPr="00FF3270" w:rsidRDefault="00FF3270" w:rsidP="00FF3270">
      <w:pPr>
        <w:ind w:left="121"/>
        <w:jc w:val="both"/>
        <w:rPr>
          <w:sz w:val="20"/>
          <w:szCs w:val="20"/>
        </w:rPr>
      </w:pPr>
      <w:r w:rsidRPr="00FF3270">
        <w:rPr>
          <w:sz w:val="20"/>
          <w:szCs w:val="20"/>
        </w:rPr>
        <w:t xml:space="preserve">The project is about fixing the incorrect data in database by writing PL/SQL, Scripts which cannot be done directly through the </w:t>
      </w:r>
      <w:proofErr w:type="gramStart"/>
      <w:r w:rsidRPr="00FF3270">
        <w:rPr>
          <w:sz w:val="20"/>
          <w:szCs w:val="20"/>
        </w:rPr>
        <w:t>front end</w:t>
      </w:r>
      <w:proofErr w:type="gramEnd"/>
      <w:r w:rsidRPr="00FF3270">
        <w:rPr>
          <w:sz w:val="20"/>
          <w:szCs w:val="20"/>
        </w:rPr>
        <w:t xml:space="preserve"> application. This requires analysis and categorization of defects and writing an appropriate SQL script to update tables.     </w:t>
      </w:r>
    </w:p>
    <w:p w14:paraId="0321BF84" w14:textId="4A407D9E" w:rsidR="00FF3270" w:rsidRPr="00FF3270" w:rsidRDefault="00FF3270">
      <w:pPr>
        <w:pStyle w:val="BodyText"/>
        <w:spacing w:before="11"/>
        <w:rPr>
          <w:b/>
          <w:bCs/>
          <w:sz w:val="19"/>
        </w:rPr>
      </w:pPr>
    </w:p>
    <w:p w14:paraId="2DA22362" w14:textId="77777777" w:rsidR="00715A62" w:rsidRDefault="00DE7A6D">
      <w:pPr>
        <w:pStyle w:val="Heading1"/>
      </w:pPr>
      <w:r>
        <w:t>Role:</w:t>
      </w:r>
      <w:r>
        <w:rPr>
          <w:spacing w:val="-6"/>
        </w:rPr>
        <w:t xml:space="preserve"> </w:t>
      </w:r>
      <w:r>
        <w:t>Team</w:t>
      </w:r>
      <w:r>
        <w:rPr>
          <w:spacing w:val="-5"/>
        </w:rPr>
        <w:t xml:space="preserve"> </w:t>
      </w:r>
      <w:r>
        <w:rPr>
          <w:spacing w:val="-2"/>
        </w:rPr>
        <w:t>Member</w:t>
      </w:r>
    </w:p>
    <w:p w14:paraId="73D4207F" w14:textId="77777777" w:rsidR="00715A62" w:rsidRDefault="00715A62">
      <w:pPr>
        <w:pStyle w:val="BodyText"/>
        <w:spacing w:before="11"/>
        <w:rPr>
          <w:sz w:val="19"/>
        </w:rPr>
      </w:pPr>
    </w:p>
    <w:p w14:paraId="2BEF960F" w14:textId="77777777" w:rsidR="00715A62" w:rsidRDefault="00DE7A6D">
      <w:pPr>
        <w:pStyle w:val="Heading1"/>
      </w:pPr>
      <w:r>
        <w:rPr>
          <w:spacing w:val="-2"/>
        </w:rPr>
        <w:lastRenderedPageBreak/>
        <w:t>Responsibilities:</w:t>
      </w:r>
    </w:p>
    <w:p w14:paraId="2B3D4420" w14:textId="77777777" w:rsidR="00FF3270" w:rsidRPr="00FF3270" w:rsidRDefault="00FF3270" w:rsidP="00FF3270">
      <w:pPr>
        <w:pStyle w:val="ListParagraph"/>
        <w:numPr>
          <w:ilvl w:val="0"/>
          <w:numId w:val="1"/>
        </w:numPr>
        <w:rPr>
          <w:rFonts w:ascii="Verdana" w:hAnsi="Verdana" w:cs="Arial"/>
          <w:sz w:val="20"/>
          <w:szCs w:val="20"/>
        </w:rPr>
      </w:pPr>
      <w:r w:rsidRPr="00FF3270">
        <w:rPr>
          <w:sz w:val="20"/>
          <w:szCs w:val="20"/>
        </w:rPr>
        <w:t xml:space="preserve">Analysis of data defects. Preparation of a PL/SQL script to update tables to fix data defect. </w:t>
      </w:r>
    </w:p>
    <w:p w14:paraId="50DEF9C5" w14:textId="705C4594" w:rsidR="00FF3270" w:rsidRPr="00FF3270" w:rsidRDefault="00FF3270" w:rsidP="00FF3270">
      <w:pPr>
        <w:pStyle w:val="ListParagraph"/>
        <w:numPr>
          <w:ilvl w:val="0"/>
          <w:numId w:val="1"/>
        </w:numPr>
        <w:rPr>
          <w:rFonts w:ascii="Verdana" w:hAnsi="Verdana" w:cs="Arial"/>
          <w:sz w:val="20"/>
          <w:szCs w:val="20"/>
        </w:rPr>
      </w:pPr>
      <w:r w:rsidRPr="00FF3270">
        <w:rPr>
          <w:sz w:val="20"/>
          <w:szCs w:val="20"/>
        </w:rPr>
        <w:t xml:space="preserve">Ensure to meet target of 15 defects resolution per day, which includes P2 to P4 tickets. Prepared few tools to accelerate tasks done repeatedly. </w:t>
      </w:r>
    </w:p>
    <w:p w14:paraId="1EE63F58" w14:textId="10146E9E" w:rsidR="00FF3270" w:rsidRDefault="00FF3270" w:rsidP="00FF3270">
      <w:pPr>
        <w:rPr>
          <w:rFonts w:ascii="Verdana" w:hAnsi="Verdana" w:cs="Arial"/>
          <w:sz w:val="20"/>
          <w:szCs w:val="20"/>
        </w:rPr>
      </w:pPr>
    </w:p>
    <w:p w14:paraId="7AE461A9" w14:textId="26838E6D" w:rsidR="00FF3270" w:rsidRDefault="00FF3270" w:rsidP="00FF3270">
      <w:pPr>
        <w:rPr>
          <w:rFonts w:ascii="Verdana" w:hAnsi="Verdana" w:cs="Arial"/>
          <w:sz w:val="20"/>
          <w:szCs w:val="20"/>
        </w:rPr>
      </w:pPr>
    </w:p>
    <w:p w14:paraId="1614CAEB" w14:textId="77777777" w:rsidR="00FF3270" w:rsidRDefault="00FF3270" w:rsidP="00FF3270">
      <w:pPr>
        <w:pStyle w:val="Heading1"/>
        <w:ind w:left="119"/>
      </w:pPr>
      <w:r>
        <w:t>Organization:</w:t>
      </w:r>
      <w:r>
        <w:rPr>
          <w:spacing w:val="-8"/>
        </w:rPr>
        <w:t xml:space="preserve"> </w:t>
      </w:r>
      <w:r>
        <w:t>-</w:t>
      </w:r>
      <w:r>
        <w:rPr>
          <w:spacing w:val="-6"/>
        </w:rPr>
        <w:t xml:space="preserve"> </w:t>
      </w:r>
      <w:r>
        <w:t>Deloitte</w:t>
      </w:r>
      <w:r>
        <w:rPr>
          <w:spacing w:val="-8"/>
        </w:rPr>
        <w:t xml:space="preserve"> </w:t>
      </w:r>
      <w:r>
        <w:t>Consulting</w:t>
      </w:r>
      <w:r>
        <w:rPr>
          <w:spacing w:val="-8"/>
        </w:rPr>
        <w:t xml:space="preserve"> </w:t>
      </w:r>
      <w:r>
        <w:rPr>
          <w:spacing w:val="-4"/>
        </w:rPr>
        <w:t>India</w:t>
      </w:r>
    </w:p>
    <w:p w14:paraId="36B9547E" w14:textId="363F2AA7" w:rsidR="00FF3270" w:rsidRDefault="00FF3270" w:rsidP="00FF3270">
      <w:pPr>
        <w:pStyle w:val="BodyText"/>
        <w:spacing w:before="1"/>
        <w:ind w:left="119" w:right="2479"/>
        <w:rPr>
          <w:spacing w:val="-4"/>
        </w:rPr>
      </w:pPr>
      <w:r>
        <w:t>Project</w:t>
      </w:r>
      <w:r>
        <w:rPr>
          <w:spacing w:val="-3"/>
        </w:rPr>
        <w:t xml:space="preserve"> </w:t>
      </w:r>
      <w:r>
        <w:t>/</w:t>
      </w:r>
      <w:r>
        <w:rPr>
          <w:spacing w:val="-3"/>
        </w:rPr>
        <w:t xml:space="preserve"> </w:t>
      </w:r>
      <w:r>
        <w:t>Client</w:t>
      </w:r>
      <w:r>
        <w:rPr>
          <w:spacing w:val="-3"/>
        </w:rPr>
        <w:t xml:space="preserve"> </w:t>
      </w:r>
      <w:r>
        <w:t>Name</w:t>
      </w:r>
      <w:r>
        <w:rPr>
          <w:spacing w:val="-4"/>
        </w:rPr>
        <w:t xml:space="preserve"> </w:t>
      </w:r>
      <w:r>
        <w:t>/</w:t>
      </w:r>
      <w:r>
        <w:rPr>
          <w:spacing w:val="-3"/>
        </w:rPr>
        <w:t xml:space="preserve"> </w:t>
      </w:r>
      <w:r>
        <w:t>Location</w:t>
      </w:r>
      <w:r>
        <w:rPr>
          <w:spacing w:val="-2"/>
        </w:rPr>
        <w:t xml:space="preserve"> </w:t>
      </w:r>
      <w:r>
        <w:t>–</w:t>
      </w:r>
      <w:r>
        <w:rPr>
          <w:spacing w:val="-4"/>
        </w:rPr>
        <w:t xml:space="preserve"> CNO Financial</w:t>
      </w:r>
    </w:p>
    <w:p w14:paraId="7EEB254F" w14:textId="252F38EA" w:rsidR="00FF3270" w:rsidRDefault="00FF3270" w:rsidP="00FF3270">
      <w:pPr>
        <w:pStyle w:val="BodyText"/>
        <w:spacing w:before="1"/>
        <w:ind w:left="119" w:right="2479"/>
      </w:pPr>
      <w:r>
        <w:t>Duration:</w:t>
      </w:r>
      <w:r>
        <w:rPr>
          <w:spacing w:val="40"/>
        </w:rPr>
        <w:t xml:space="preserve"> </w:t>
      </w:r>
      <w:r>
        <w:t>July 2014 to Oct 2014</w:t>
      </w:r>
    </w:p>
    <w:p w14:paraId="1E03491A" w14:textId="77777777" w:rsidR="00FF3270" w:rsidRDefault="00FF3270" w:rsidP="00FF3270">
      <w:pPr>
        <w:pStyle w:val="BodyText"/>
        <w:spacing w:line="243" w:lineRule="exact"/>
        <w:ind w:left="119"/>
        <w:rPr>
          <w:spacing w:val="-2"/>
        </w:rPr>
      </w:pPr>
      <w:r>
        <w:t>Technologies</w:t>
      </w:r>
      <w:r>
        <w:rPr>
          <w:spacing w:val="-7"/>
        </w:rPr>
        <w:t xml:space="preserve"> </w:t>
      </w:r>
      <w:r>
        <w:t>–</w:t>
      </w:r>
      <w:r>
        <w:rPr>
          <w:spacing w:val="-9"/>
        </w:rPr>
        <w:t xml:space="preserve"> </w:t>
      </w:r>
      <w:r>
        <w:rPr>
          <w:spacing w:val="-2"/>
        </w:rPr>
        <w:t>Mainframes</w:t>
      </w:r>
    </w:p>
    <w:p w14:paraId="7F183898" w14:textId="77777777" w:rsidR="00FF3270" w:rsidRDefault="00FF3270" w:rsidP="00FF3270">
      <w:pPr>
        <w:pStyle w:val="BodyText"/>
        <w:spacing w:before="11"/>
        <w:rPr>
          <w:sz w:val="19"/>
        </w:rPr>
      </w:pPr>
    </w:p>
    <w:p w14:paraId="5F400A5D" w14:textId="77777777" w:rsidR="00FF3270" w:rsidRDefault="00FF3270" w:rsidP="00FF3270">
      <w:pPr>
        <w:pStyle w:val="BodyText"/>
        <w:spacing w:before="11"/>
        <w:rPr>
          <w:b/>
          <w:bCs/>
          <w:sz w:val="19"/>
        </w:rPr>
      </w:pPr>
      <w:r>
        <w:rPr>
          <w:sz w:val="19"/>
        </w:rPr>
        <w:t xml:space="preserve">   </w:t>
      </w:r>
      <w:r w:rsidRPr="00FF3270">
        <w:rPr>
          <w:b/>
          <w:bCs/>
          <w:sz w:val="19"/>
        </w:rPr>
        <w:t>Project:</w:t>
      </w:r>
    </w:p>
    <w:p w14:paraId="4624D96F" w14:textId="77777777" w:rsidR="00FF3270" w:rsidRPr="00FF3270" w:rsidRDefault="00FF3270" w:rsidP="00FF3270">
      <w:pPr>
        <w:ind w:left="121"/>
        <w:jc w:val="both"/>
        <w:rPr>
          <w:sz w:val="20"/>
          <w:szCs w:val="20"/>
        </w:rPr>
      </w:pPr>
      <w:r w:rsidRPr="00FF3270">
        <w:rPr>
          <w:sz w:val="20"/>
          <w:szCs w:val="20"/>
        </w:rPr>
        <w:t>A leading international financial service holding company based in Carmel, Indiana.  Its insurance subsidiaries provide life insurance, annuity and supplemental health insurance products to more than four million customers in the United States. These products are distributed through independent agents, career agents and direct to customers through television advertising and direct mail.</w:t>
      </w:r>
    </w:p>
    <w:p w14:paraId="02B6710C" w14:textId="6C749D67" w:rsidR="00FF3270" w:rsidRPr="00FF3270" w:rsidRDefault="00FF3270" w:rsidP="00FF3270">
      <w:pPr>
        <w:jc w:val="both"/>
        <w:rPr>
          <w:sz w:val="20"/>
          <w:szCs w:val="20"/>
        </w:rPr>
      </w:pPr>
    </w:p>
    <w:p w14:paraId="33DEA3AA" w14:textId="7E85E18E" w:rsidR="00FF3270" w:rsidRDefault="00FF3270" w:rsidP="00FF3270">
      <w:pPr>
        <w:ind w:left="121"/>
        <w:jc w:val="both"/>
        <w:rPr>
          <w:sz w:val="20"/>
          <w:szCs w:val="20"/>
        </w:rPr>
      </w:pPr>
      <w:r w:rsidRPr="00FF3270">
        <w:rPr>
          <w:sz w:val="20"/>
          <w:szCs w:val="20"/>
        </w:rPr>
        <w:t>This project was to migrate jobs running on legacy system mainframe to ETL(Informatica).</w:t>
      </w:r>
      <w:r>
        <w:rPr>
          <w:sz w:val="20"/>
          <w:szCs w:val="20"/>
        </w:rPr>
        <w:t xml:space="preserve"> </w:t>
      </w:r>
      <w:r w:rsidRPr="00FF3270">
        <w:rPr>
          <w:sz w:val="20"/>
          <w:szCs w:val="20"/>
        </w:rPr>
        <w:t>Which involved deep analysis of job,</w:t>
      </w:r>
      <w:r w:rsidR="00FF6FFD">
        <w:rPr>
          <w:sz w:val="20"/>
          <w:szCs w:val="20"/>
        </w:rPr>
        <w:t xml:space="preserve"> </w:t>
      </w:r>
      <w:proofErr w:type="spellStart"/>
      <w:r w:rsidRPr="00FF3270">
        <w:rPr>
          <w:sz w:val="20"/>
          <w:szCs w:val="20"/>
        </w:rPr>
        <w:t>cobol</w:t>
      </w:r>
      <w:proofErr w:type="spellEnd"/>
      <w:r w:rsidR="00FF6FFD">
        <w:rPr>
          <w:sz w:val="20"/>
          <w:szCs w:val="20"/>
        </w:rPr>
        <w:t xml:space="preserve"> </w:t>
      </w:r>
      <w:r w:rsidRPr="00FF3270">
        <w:rPr>
          <w:sz w:val="20"/>
          <w:szCs w:val="20"/>
        </w:rPr>
        <w:t>programs,</w:t>
      </w:r>
      <w:r w:rsidR="00FF6FFD">
        <w:rPr>
          <w:sz w:val="20"/>
          <w:szCs w:val="20"/>
        </w:rPr>
        <w:t xml:space="preserve"> </w:t>
      </w:r>
      <w:r w:rsidRPr="00FF3270">
        <w:rPr>
          <w:sz w:val="20"/>
          <w:szCs w:val="20"/>
        </w:rPr>
        <w:t xml:space="preserve">transformation logic involved and source to target </w:t>
      </w:r>
      <w:proofErr w:type="spellStart"/>
      <w:proofErr w:type="gramStart"/>
      <w:r w:rsidRPr="00FF3270">
        <w:rPr>
          <w:sz w:val="20"/>
          <w:szCs w:val="20"/>
        </w:rPr>
        <w:t>mapping.There</w:t>
      </w:r>
      <w:proofErr w:type="spellEnd"/>
      <w:proofErr w:type="gramEnd"/>
      <w:r w:rsidRPr="00FF3270">
        <w:rPr>
          <w:sz w:val="20"/>
          <w:szCs w:val="20"/>
        </w:rPr>
        <w:t xml:space="preserve"> by replicating the similar process into ETL, </w:t>
      </w:r>
      <w:proofErr w:type="spellStart"/>
      <w:r w:rsidRPr="00FF3270">
        <w:rPr>
          <w:sz w:val="20"/>
          <w:szCs w:val="20"/>
        </w:rPr>
        <w:t>Decommisioning</w:t>
      </w:r>
      <w:proofErr w:type="spellEnd"/>
      <w:r w:rsidRPr="00FF3270">
        <w:rPr>
          <w:sz w:val="20"/>
          <w:szCs w:val="20"/>
        </w:rPr>
        <w:t xml:space="preserve"> the existing process in mainframe.</w:t>
      </w:r>
    </w:p>
    <w:p w14:paraId="73EB40AC" w14:textId="77777777" w:rsidR="00FF3270" w:rsidRPr="00FF3270" w:rsidRDefault="00FF3270" w:rsidP="00FF3270">
      <w:pPr>
        <w:ind w:left="121"/>
        <w:jc w:val="both"/>
        <w:rPr>
          <w:sz w:val="20"/>
          <w:szCs w:val="20"/>
        </w:rPr>
      </w:pPr>
    </w:p>
    <w:p w14:paraId="7F3979F6" w14:textId="77777777" w:rsidR="00FF3270" w:rsidRDefault="00FF3270" w:rsidP="00FF3270">
      <w:pPr>
        <w:pStyle w:val="Heading1"/>
      </w:pPr>
      <w:r>
        <w:t>Role:</w:t>
      </w:r>
      <w:r>
        <w:rPr>
          <w:spacing w:val="-6"/>
        </w:rPr>
        <w:t xml:space="preserve"> </w:t>
      </w:r>
      <w:r>
        <w:t>Team</w:t>
      </w:r>
      <w:r>
        <w:rPr>
          <w:spacing w:val="-5"/>
        </w:rPr>
        <w:t xml:space="preserve"> </w:t>
      </w:r>
      <w:r>
        <w:rPr>
          <w:spacing w:val="-2"/>
        </w:rPr>
        <w:t>Member</w:t>
      </w:r>
    </w:p>
    <w:p w14:paraId="5B08BDF6" w14:textId="77777777" w:rsidR="00FF3270" w:rsidRDefault="00FF3270" w:rsidP="00FF3270">
      <w:pPr>
        <w:pStyle w:val="BodyText"/>
        <w:spacing w:before="11"/>
        <w:rPr>
          <w:sz w:val="19"/>
        </w:rPr>
      </w:pPr>
    </w:p>
    <w:p w14:paraId="796C8046" w14:textId="77777777" w:rsidR="00FF3270" w:rsidRDefault="00FF3270" w:rsidP="00FF3270">
      <w:pPr>
        <w:pStyle w:val="Heading1"/>
      </w:pPr>
      <w:r>
        <w:rPr>
          <w:spacing w:val="-2"/>
        </w:rPr>
        <w:t>Responsibilities:</w:t>
      </w:r>
    </w:p>
    <w:p w14:paraId="05B4720D" w14:textId="77777777" w:rsidR="00FF3270" w:rsidRPr="00FF3270" w:rsidRDefault="00FF3270" w:rsidP="00FF3270">
      <w:pPr>
        <w:pStyle w:val="ListParagraph"/>
        <w:numPr>
          <w:ilvl w:val="0"/>
          <w:numId w:val="1"/>
        </w:numPr>
        <w:rPr>
          <w:sz w:val="20"/>
          <w:szCs w:val="20"/>
        </w:rPr>
      </w:pPr>
      <w:r w:rsidRPr="00FF3270">
        <w:rPr>
          <w:sz w:val="20"/>
          <w:szCs w:val="20"/>
        </w:rPr>
        <w:t xml:space="preserve">Analyzing JCL &amp; COBOL programs </w:t>
      </w:r>
    </w:p>
    <w:p w14:paraId="7688173D" w14:textId="77777777" w:rsidR="00FF3270" w:rsidRPr="00FF3270" w:rsidRDefault="00FF3270" w:rsidP="00FF3270">
      <w:pPr>
        <w:pStyle w:val="ListParagraph"/>
        <w:numPr>
          <w:ilvl w:val="0"/>
          <w:numId w:val="1"/>
        </w:numPr>
        <w:rPr>
          <w:sz w:val="20"/>
          <w:szCs w:val="20"/>
        </w:rPr>
      </w:pPr>
      <w:r w:rsidRPr="00FF3270">
        <w:rPr>
          <w:sz w:val="20"/>
          <w:szCs w:val="20"/>
        </w:rPr>
        <w:t xml:space="preserve">Documentation of logic involved in COBOL programs. </w:t>
      </w:r>
    </w:p>
    <w:p w14:paraId="5DF07A0B" w14:textId="77777777" w:rsidR="00FF3270" w:rsidRPr="00FF3270" w:rsidRDefault="00FF3270" w:rsidP="00FF3270">
      <w:pPr>
        <w:pStyle w:val="ListParagraph"/>
        <w:numPr>
          <w:ilvl w:val="0"/>
          <w:numId w:val="1"/>
        </w:numPr>
        <w:rPr>
          <w:sz w:val="20"/>
          <w:szCs w:val="20"/>
        </w:rPr>
      </w:pPr>
      <w:r w:rsidRPr="00FF3270">
        <w:rPr>
          <w:sz w:val="20"/>
          <w:szCs w:val="20"/>
        </w:rPr>
        <w:t xml:space="preserve">Preparing source to target mapping for all the input &amp; output file to </w:t>
      </w:r>
      <w:proofErr w:type="spellStart"/>
      <w:r w:rsidRPr="00FF3270">
        <w:rPr>
          <w:sz w:val="20"/>
          <w:szCs w:val="20"/>
        </w:rPr>
        <w:t>cobol</w:t>
      </w:r>
      <w:proofErr w:type="spellEnd"/>
      <w:r w:rsidRPr="00FF3270">
        <w:rPr>
          <w:sz w:val="20"/>
          <w:szCs w:val="20"/>
        </w:rPr>
        <w:t xml:space="preserve"> program.</w:t>
      </w:r>
    </w:p>
    <w:p w14:paraId="6D86CDA3" w14:textId="77777777" w:rsidR="00FF3270" w:rsidRPr="00FF3270" w:rsidRDefault="00FF3270" w:rsidP="00FF3270">
      <w:pPr>
        <w:pStyle w:val="ListParagraph"/>
        <w:numPr>
          <w:ilvl w:val="0"/>
          <w:numId w:val="1"/>
        </w:numPr>
        <w:rPr>
          <w:sz w:val="20"/>
          <w:szCs w:val="20"/>
        </w:rPr>
      </w:pPr>
      <w:r w:rsidRPr="00FF3270">
        <w:rPr>
          <w:sz w:val="20"/>
          <w:szCs w:val="20"/>
        </w:rPr>
        <w:t xml:space="preserve">Preparing flow diagrams of individual jobs and dependent jobs. </w:t>
      </w:r>
    </w:p>
    <w:p w14:paraId="7577884A" w14:textId="77777777" w:rsidR="00FF3270" w:rsidRPr="00FF3270" w:rsidRDefault="00FF3270" w:rsidP="00FF3270">
      <w:pPr>
        <w:pStyle w:val="ListParagraph"/>
        <w:ind w:left="479" w:firstLine="0"/>
        <w:rPr>
          <w:rFonts w:ascii="Verdana" w:hAnsi="Verdana" w:cs="Arial"/>
          <w:sz w:val="20"/>
          <w:szCs w:val="20"/>
        </w:rPr>
      </w:pPr>
    </w:p>
    <w:p w14:paraId="1FFBB328" w14:textId="5029A40D" w:rsidR="00FF3270" w:rsidRDefault="00FF3270" w:rsidP="00FF3270">
      <w:pPr>
        <w:rPr>
          <w:rFonts w:ascii="Verdana" w:hAnsi="Verdana" w:cs="Arial"/>
          <w:sz w:val="20"/>
          <w:szCs w:val="20"/>
        </w:rPr>
      </w:pPr>
    </w:p>
    <w:p w14:paraId="688777DD" w14:textId="300E3DC4" w:rsidR="00FF3270" w:rsidRDefault="00FF3270" w:rsidP="00FF3270">
      <w:pPr>
        <w:rPr>
          <w:rFonts w:ascii="Verdana" w:hAnsi="Verdana" w:cs="Arial"/>
          <w:sz w:val="20"/>
          <w:szCs w:val="20"/>
        </w:rPr>
      </w:pPr>
    </w:p>
    <w:p w14:paraId="2D6451EF" w14:textId="7CA80D78" w:rsidR="00FF3270" w:rsidRDefault="00FF3270" w:rsidP="00FF3270">
      <w:pPr>
        <w:rPr>
          <w:rFonts w:ascii="Verdana" w:hAnsi="Verdana" w:cs="Arial"/>
          <w:sz w:val="20"/>
          <w:szCs w:val="20"/>
        </w:rPr>
      </w:pPr>
    </w:p>
    <w:p w14:paraId="5619B804" w14:textId="33B5625F" w:rsidR="00FF3270" w:rsidRDefault="00FF3270" w:rsidP="00FF3270">
      <w:pPr>
        <w:rPr>
          <w:rFonts w:ascii="Verdana" w:hAnsi="Verdana" w:cs="Arial"/>
          <w:sz w:val="20"/>
          <w:szCs w:val="20"/>
        </w:rPr>
      </w:pPr>
    </w:p>
    <w:p w14:paraId="508BA616" w14:textId="186F7016" w:rsidR="00FF3270" w:rsidRDefault="00FF3270" w:rsidP="00FF3270">
      <w:pPr>
        <w:rPr>
          <w:rFonts w:ascii="Verdana" w:hAnsi="Verdana" w:cs="Arial"/>
          <w:sz w:val="20"/>
          <w:szCs w:val="20"/>
        </w:rPr>
      </w:pPr>
    </w:p>
    <w:p w14:paraId="59051194" w14:textId="393DD278" w:rsidR="00FF3270" w:rsidRDefault="00FF3270" w:rsidP="00FF3270">
      <w:pPr>
        <w:pStyle w:val="Heading1"/>
        <w:ind w:left="119"/>
      </w:pPr>
      <w:r>
        <w:t>Organization:</w:t>
      </w:r>
      <w:r>
        <w:rPr>
          <w:spacing w:val="-8"/>
        </w:rPr>
        <w:t xml:space="preserve"> </w:t>
      </w:r>
      <w:r>
        <w:t>-</w:t>
      </w:r>
      <w:r>
        <w:rPr>
          <w:spacing w:val="-6"/>
        </w:rPr>
        <w:t xml:space="preserve"> </w:t>
      </w:r>
      <w:r w:rsidR="005F735E">
        <w:t>Cognizant Technology Solutions</w:t>
      </w:r>
    </w:p>
    <w:p w14:paraId="32803CA0" w14:textId="5BA7F174" w:rsidR="00FF3270" w:rsidRDefault="00FF3270" w:rsidP="00FF3270">
      <w:pPr>
        <w:pStyle w:val="BodyText"/>
        <w:spacing w:before="1"/>
        <w:ind w:left="119" w:right="2479"/>
        <w:rPr>
          <w:spacing w:val="-4"/>
        </w:rPr>
      </w:pPr>
      <w:r>
        <w:t>Project</w:t>
      </w:r>
      <w:r>
        <w:rPr>
          <w:spacing w:val="-3"/>
        </w:rPr>
        <w:t xml:space="preserve"> </w:t>
      </w:r>
      <w:r>
        <w:t>/</w:t>
      </w:r>
      <w:r>
        <w:rPr>
          <w:spacing w:val="-3"/>
        </w:rPr>
        <w:t xml:space="preserve"> </w:t>
      </w:r>
      <w:r>
        <w:t>Client</w:t>
      </w:r>
      <w:r>
        <w:rPr>
          <w:spacing w:val="-3"/>
        </w:rPr>
        <w:t xml:space="preserve"> </w:t>
      </w:r>
      <w:r>
        <w:t>Name</w:t>
      </w:r>
      <w:r>
        <w:rPr>
          <w:spacing w:val="-4"/>
        </w:rPr>
        <w:t xml:space="preserve"> </w:t>
      </w:r>
      <w:r>
        <w:t>/</w:t>
      </w:r>
      <w:r>
        <w:rPr>
          <w:spacing w:val="-3"/>
        </w:rPr>
        <w:t xml:space="preserve"> </w:t>
      </w:r>
      <w:r>
        <w:t>Location</w:t>
      </w:r>
      <w:r>
        <w:rPr>
          <w:spacing w:val="-2"/>
        </w:rPr>
        <w:t xml:space="preserve"> </w:t>
      </w:r>
      <w:r>
        <w:t>–</w:t>
      </w:r>
      <w:r>
        <w:rPr>
          <w:spacing w:val="-4"/>
        </w:rPr>
        <w:t xml:space="preserve"> </w:t>
      </w:r>
      <w:r w:rsidR="00F0008B">
        <w:rPr>
          <w:spacing w:val="-4"/>
        </w:rPr>
        <w:t xml:space="preserve">Anthem WDS (Dental &amp; Vision Claims)  </w:t>
      </w:r>
    </w:p>
    <w:p w14:paraId="7CA28224" w14:textId="60DEA5C8" w:rsidR="00FF3270" w:rsidRDefault="00FF3270" w:rsidP="00FF3270">
      <w:pPr>
        <w:pStyle w:val="BodyText"/>
        <w:spacing w:before="1"/>
        <w:ind w:left="119" w:right="2479"/>
      </w:pPr>
      <w:r>
        <w:t>Duration:</w:t>
      </w:r>
      <w:r>
        <w:rPr>
          <w:spacing w:val="40"/>
        </w:rPr>
        <w:t xml:space="preserve"> </w:t>
      </w:r>
      <w:r w:rsidR="00FF6FFD">
        <w:t>Oct</w:t>
      </w:r>
      <w:r>
        <w:t xml:space="preserve"> 201</w:t>
      </w:r>
      <w:r w:rsidR="00FF6FFD">
        <w:t>0</w:t>
      </w:r>
      <w:r>
        <w:t xml:space="preserve"> to </w:t>
      </w:r>
      <w:r w:rsidR="00FF6FFD">
        <w:t>June</w:t>
      </w:r>
      <w:r>
        <w:t xml:space="preserve"> 2014</w:t>
      </w:r>
    </w:p>
    <w:p w14:paraId="01678BE1" w14:textId="77777777" w:rsidR="00FF3270" w:rsidRDefault="00FF3270" w:rsidP="00FF3270">
      <w:pPr>
        <w:pStyle w:val="BodyText"/>
        <w:spacing w:line="243" w:lineRule="exact"/>
        <w:ind w:left="119"/>
        <w:rPr>
          <w:spacing w:val="-2"/>
        </w:rPr>
      </w:pPr>
      <w:r>
        <w:t>Technologies</w:t>
      </w:r>
      <w:r>
        <w:rPr>
          <w:spacing w:val="-7"/>
        </w:rPr>
        <w:t xml:space="preserve"> </w:t>
      </w:r>
      <w:r>
        <w:t>–</w:t>
      </w:r>
      <w:r>
        <w:rPr>
          <w:spacing w:val="-9"/>
        </w:rPr>
        <w:t xml:space="preserve"> </w:t>
      </w:r>
      <w:r>
        <w:rPr>
          <w:spacing w:val="-2"/>
        </w:rPr>
        <w:t>Mainframes</w:t>
      </w:r>
    </w:p>
    <w:p w14:paraId="7C6DE052" w14:textId="77777777" w:rsidR="00FF3270" w:rsidRDefault="00FF3270" w:rsidP="00FF3270">
      <w:pPr>
        <w:pStyle w:val="BodyText"/>
        <w:spacing w:before="11"/>
        <w:rPr>
          <w:sz w:val="19"/>
        </w:rPr>
      </w:pPr>
    </w:p>
    <w:p w14:paraId="1E43A2BA" w14:textId="77777777" w:rsidR="00FF3270" w:rsidRDefault="00FF3270" w:rsidP="00FF3270">
      <w:pPr>
        <w:pStyle w:val="BodyText"/>
        <w:spacing w:before="11"/>
        <w:rPr>
          <w:b/>
          <w:bCs/>
          <w:sz w:val="19"/>
        </w:rPr>
      </w:pPr>
      <w:r>
        <w:rPr>
          <w:sz w:val="19"/>
        </w:rPr>
        <w:t xml:space="preserve">   </w:t>
      </w:r>
      <w:r w:rsidRPr="00FF3270">
        <w:rPr>
          <w:b/>
          <w:bCs/>
          <w:sz w:val="19"/>
        </w:rPr>
        <w:t>Project:</w:t>
      </w:r>
    </w:p>
    <w:p w14:paraId="1BC71BB3" w14:textId="29E50DE9" w:rsidR="00FF6FFD" w:rsidRPr="00FF6FFD" w:rsidRDefault="00FF6FFD" w:rsidP="00FF6FFD">
      <w:pPr>
        <w:ind w:left="121"/>
        <w:jc w:val="both"/>
        <w:rPr>
          <w:sz w:val="20"/>
          <w:szCs w:val="20"/>
        </w:rPr>
      </w:pPr>
      <w:r w:rsidRPr="00FF6FFD">
        <w:rPr>
          <w:sz w:val="20"/>
          <w:szCs w:val="20"/>
        </w:rPr>
        <w:t>Leading health benefits company serving the needs of approximately 35 million medical members nationwide.</w:t>
      </w:r>
      <w:r w:rsidR="00B84F12">
        <w:rPr>
          <w:sz w:val="20"/>
          <w:szCs w:val="20"/>
        </w:rPr>
        <w:t xml:space="preserve"> </w:t>
      </w:r>
      <w:r w:rsidRPr="00FF6FFD">
        <w:rPr>
          <w:sz w:val="20"/>
          <w:szCs w:val="20"/>
        </w:rPr>
        <w:t xml:space="preserve">One in nine Americans receives coverage for their medical care. They offer a broad range of medical and specialty products.  </w:t>
      </w:r>
    </w:p>
    <w:p w14:paraId="407E5CFF" w14:textId="77777777" w:rsidR="00FF6FFD" w:rsidRPr="00FF6FFD" w:rsidRDefault="00FF6FFD" w:rsidP="00FF6FFD">
      <w:pPr>
        <w:ind w:left="121"/>
        <w:jc w:val="both"/>
        <w:rPr>
          <w:sz w:val="20"/>
          <w:szCs w:val="20"/>
        </w:rPr>
      </w:pPr>
    </w:p>
    <w:p w14:paraId="21E6493A" w14:textId="4A49AAE3" w:rsidR="00FF6FFD" w:rsidRPr="00FF6FFD" w:rsidRDefault="00FF6FFD" w:rsidP="00FF6FFD">
      <w:pPr>
        <w:ind w:left="121"/>
        <w:jc w:val="both"/>
        <w:rPr>
          <w:sz w:val="20"/>
          <w:szCs w:val="20"/>
        </w:rPr>
      </w:pPr>
      <w:r w:rsidRPr="00FF6FFD">
        <w:rPr>
          <w:sz w:val="20"/>
          <w:szCs w:val="20"/>
        </w:rPr>
        <w:t xml:space="preserve">The mainframe application involves in processing of Dental &amp; </w:t>
      </w:r>
      <w:r w:rsidR="00B84F12" w:rsidRPr="00FF6FFD">
        <w:rPr>
          <w:sz w:val="20"/>
          <w:szCs w:val="20"/>
        </w:rPr>
        <w:t>vision</w:t>
      </w:r>
      <w:r w:rsidRPr="00FF6FFD">
        <w:rPr>
          <w:sz w:val="20"/>
          <w:szCs w:val="20"/>
        </w:rPr>
        <w:t xml:space="preserve"> claims. The main functions performed by the system is Claim processing involving auto adjudication of claims.</w:t>
      </w:r>
      <w:r w:rsidR="00B84F12">
        <w:rPr>
          <w:sz w:val="20"/>
          <w:szCs w:val="20"/>
        </w:rPr>
        <w:t xml:space="preserve"> </w:t>
      </w:r>
      <w:r w:rsidRPr="00FF6FFD">
        <w:rPr>
          <w:sz w:val="20"/>
          <w:szCs w:val="20"/>
        </w:rPr>
        <w:t>This is an enhancement and maintenance project where application is being enhanced to comply with the latest Federal Reforms and business practices and procedures.</w:t>
      </w:r>
    </w:p>
    <w:p w14:paraId="16ADED80" w14:textId="77777777" w:rsidR="00FF3270" w:rsidRPr="00FF3270" w:rsidRDefault="00FF3270" w:rsidP="00FF3270">
      <w:pPr>
        <w:ind w:left="121"/>
        <w:jc w:val="both"/>
        <w:rPr>
          <w:sz w:val="20"/>
          <w:szCs w:val="20"/>
        </w:rPr>
      </w:pPr>
    </w:p>
    <w:p w14:paraId="297D120E" w14:textId="77777777" w:rsidR="00FF3270" w:rsidRDefault="00FF3270" w:rsidP="00FF3270">
      <w:pPr>
        <w:pStyle w:val="Heading1"/>
      </w:pPr>
      <w:r>
        <w:t>Role:</w:t>
      </w:r>
      <w:r>
        <w:rPr>
          <w:spacing w:val="-6"/>
        </w:rPr>
        <w:t xml:space="preserve"> </w:t>
      </w:r>
      <w:r>
        <w:t>Team</w:t>
      </w:r>
      <w:r>
        <w:rPr>
          <w:spacing w:val="-5"/>
        </w:rPr>
        <w:t xml:space="preserve"> </w:t>
      </w:r>
      <w:r>
        <w:rPr>
          <w:spacing w:val="-2"/>
        </w:rPr>
        <w:t>Member</w:t>
      </w:r>
    </w:p>
    <w:p w14:paraId="3E2A72A9" w14:textId="77777777" w:rsidR="00FF3270" w:rsidRDefault="00FF3270" w:rsidP="00FF3270">
      <w:pPr>
        <w:pStyle w:val="BodyText"/>
        <w:spacing w:before="11"/>
        <w:rPr>
          <w:sz w:val="19"/>
        </w:rPr>
      </w:pPr>
    </w:p>
    <w:p w14:paraId="7D7D937C" w14:textId="77777777" w:rsidR="00FF3270" w:rsidRDefault="00FF3270" w:rsidP="00FF3270">
      <w:pPr>
        <w:pStyle w:val="Heading1"/>
      </w:pPr>
      <w:r>
        <w:rPr>
          <w:spacing w:val="-2"/>
        </w:rPr>
        <w:t>Responsibilities:</w:t>
      </w:r>
    </w:p>
    <w:p w14:paraId="558FF0EF" w14:textId="77777777" w:rsidR="00FF3270" w:rsidRPr="00FF3270" w:rsidRDefault="00FF3270" w:rsidP="00FF3270">
      <w:pPr>
        <w:pStyle w:val="ListParagraph"/>
        <w:numPr>
          <w:ilvl w:val="0"/>
          <w:numId w:val="1"/>
        </w:numPr>
        <w:rPr>
          <w:sz w:val="20"/>
          <w:szCs w:val="20"/>
        </w:rPr>
      </w:pPr>
      <w:r w:rsidRPr="00FF3270">
        <w:rPr>
          <w:sz w:val="20"/>
          <w:szCs w:val="20"/>
        </w:rPr>
        <w:t xml:space="preserve">Analyzing JCL &amp; COBOL programs </w:t>
      </w:r>
    </w:p>
    <w:p w14:paraId="24FFF619" w14:textId="77777777" w:rsidR="00FF6FFD" w:rsidRPr="00FF6FFD" w:rsidRDefault="00FF6FFD" w:rsidP="00FF6FFD">
      <w:pPr>
        <w:pStyle w:val="ListParagraph"/>
        <w:numPr>
          <w:ilvl w:val="0"/>
          <w:numId w:val="1"/>
        </w:numPr>
        <w:rPr>
          <w:sz w:val="20"/>
          <w:szCs w:val="20"/>
        </w:rPr>
      </w:pPr>
      <w:r w:rsidRPr="00FF6FFD">
        <w:rPr>
          <w:sz w:val="20"/>
          <w:szCs w:val="20"/>
        </w:rPr>
        <w:t xml:space="preserve">Offshore Lead for release management activities of 5 members involving task assignment, review, </w:t>
      </w:r>
      <w:r w:rsidRPr="00FF6FFD">
        <w:rPr>
          <w:sz w:val="20"/>
          <w:szCs w:val="20"/>
        </w:rPr>
        <w:lastRenderedPageBreak/>
        <w:t>assisting on technical issue and providing reports to clients as per timelines.</w:t>
      </w:r>
    </w:p>
    <w:p w14:paraId="0A90E4A4" w14:textId="77777777" w:rsidR="00FF6FFD" w:rsidRPr="00FF6FFD" w:rsidRDefault="00FF6FFD" w:rsidP="00FF6FFD">
      <w:pPr>
        <w:pStyle w:val="ListParagraph"/>
        <w:numPr>
          <w:ilvl w:val="0"/>
          <w:numId w:val="1"/>
        </w:numPr>
        <w:rPr>
          <w:sz w:val="20"/>
          <w:szCs w:val="20"/>
        </w:rPr>
      </w:pPr>
      <w:r w:rsidRPr="00FF6FFD">
        <w:rPr>
          <w:sz w:val="20"/>
          <w:szCs w:val="20"/>
        </w:rPr>
        <w:t>Involved in projects throughout complete SDLC cycle i.e. Requirement analysis, Estimation, Design, Coding &amp; Testing, System integration testing support, User acceptance end to end testing/support, Implementation activities and post implementation warranty support.</w:t>
      </w:r>
    </w:p>
    <w:p w14:paraId="72C90634" w14:textId="77777777" w:rsidR="00FF6FFD" w:rsidRPr="00FF3270" w:rsidRDefault="00FF6FFD" w:rsidP="00FF6FFD">
      <w:pPr>
        <w:pStyle w:val="ListParagraph"/>
        <w:ind w:left="479" w:firstLine="0"/>
        <w:rPr>
          <w:sz w:val="20"/>
          <w:szCs w:val="20"/>
        </w:rPr>
      </w:pPr>
    </w:p>
    <w:p w14:paraId="062BCA85" w14:textId="40B6B858" w:rsidR="00FF3270" w:rsidRDefault="00FF3270" w:rsidP="00FF3270">
      <w:pPr>
        <w:rPr>
          <w:rFonts w:ascii="Verdana" w:hAnsi="Verdana" w:cs="Arial"/>
          <w:sz w:val="20"/>
          <w:szCs w:val="20"/>
        </w:rPr>
      </w:pPr>
    </w:p>
    <w:p w14:paraId="4BECCEE6" w14:textId="1C686228" w:rsidR="00FF3270" w:rsidRDefault="00FF3270" w:rsidP="00FF3270">
      <w:pPr>
        <w:pStyle w:val="Heading1"/>
        <w:ind w:left="119"/>
      </w:pPr>
      <w:r>
        <w:t>Organization:</w:t>
      </w:r>
      <w:r>
        <w:rPr>
          <w:spacing w:val="-8"/>
        </w:rPr>
        <w:t xml:space="preserve"> </w:t>
      </w:r>
      <w:r>
        <w:t>-</w:t>
      </w:r>
      <w:r>
        <w:rPr>
          <w:spacing w:val="-6"/>
        </w:rPr>
        <w:t xml:space="preserve"> </w:t>
      </w:r>
      <w:r w:rsidR="00B84F12">
        <w:t>Syntel Ltd.</w:t>
      </w:r>
    </w:p>
    <w:p w14:paraId="56CA3840" w14:textId="64E5727A" w:rsidR="00FF3270" w:rsidRDefault="00FF3270" w:rsidP="00FF3270">
      <w:pPr>
        <w:pStyle w:val="BodyText"/>
        <w:spacing w:before="1"/>
        <w:ind w:left="119" w:right="2479"/>
        <w:rPr>
          <w:spacing w:val="-4"/>
        </w:rPr>
      </w:pPr>
      <w:r>
        <w:t>Project</w:t>
      </w:r>
      <w:r>
        <w:rPr>
          <w:spacing w:val="-3"/>
        </w:rPr>
        <w:t xml:space="preserve"> </w:t>
      </w:r>
      <w:r>
        <w:t>/</w:t>
      </w:r>
      <w:r>
        <w:rPr>
          <w:spacing w:val="-3"/>
        </w:rPr>
        <w:t xml:space="preserve"> </w:t>
      </w:r>
      <w:r>
        <w:t>Client</w:t>
      </w:r>
      <w:r>
        <w:rPr>
          <w:spacing w:val="-3"/>
        </w:rPr>
        <w:t xml:space="preserve"> </w:t>
      </w:r>
      <w:r>
        <w:t>Name</w:t>
      </w:r>
      <w:r>
        <w:rPr>
          <w:spacing w:val="-4"/>
        </w:rPr>
        <w:t xml:space="preserve"> </w:t>
      </w:r>
      <w:r>
        <w:t>/</w:t>
      </w:r>
      <w:r>
        <w:rPr>
          <w:spacing w:val="-3"/>
        </w:rPr>
        <w:t xml:space="preserve"> </w:t>
      </w:r>
      <w:r>
        <w:t>Location</w:t>
      </w:r>
      <w:r>
        <w:rPr>
          <w:spacing w:val="-2"/>
        </w:rPr>
        <w:t xml:space="preserve"> </w:t>
      </w:r>
      <w:r>
        <w:t>–</w:t>
      </w:r>
      <w:r>
        <w:rPr>
          <w:spacing w:val="-4"/>
        </w:rPr>
        <w:t xml:space="preserve"> </w:t>
      </w:r>
      <w:r w:rsidR="00FF6FFD">
        <w:rPr>
          <w:spacing w:val="-4"/>
        </w:rPr>
        <w:t xml:space="preserve">AMEX </w:t>
      </w:r>
    </w:p>
    <w:p w14:paraId="26DCE244" w14:textId="01F2AC13" w:rsidR="00FF3270" w:rsidRDefault="00FF3270" w:rsidP="00FF3270">
      <w:pPr>
        <w:pStyle w:val="BodyText"/>
        <w:spacing w:before="1"/>
        <w:ind w:left="119" w:right="2479"/>
      </w:pPr>
      <w:r>
        <w:t>Duration:</w:t>
      </w:r>
      <w:r>
        <w:rPr>
          <w:spacing w:val="40"/>
        </w:rPr>
        <w:t xml:space="preserve"> </w:t>
      </w:r>
      <w:r>
        <w:t>July 20</w:t>
      </w:r>
      <w:r w:rsidR="00FF6FFD">
        <w:t>08</w:t>
      </w:r>
      <w:r>
        <w:t xml:space="preserve"> to Oct 201</w:t>
      </w:r>
      <w:r w:rsidR="00FF6FFD">
        <w:t>0</w:t>
      </w:r>
    </w:p>
    <w:p w14:paraId="02E11D94" w14:textId="77777777" w:rsidR="00FF3270" w:rsidRDefault="00FF3270" w:rsidP="00FF3270">
      <w:pPr>
        <w:pStyle w:val="BodyText"/>
        <w:spacing w:line="243" w:lineRule="exact"/>
        <w:ind w:left="119"/>
        <w:rPr>
          <w:spacing w:val="-2"/>
        </w:rPr>
      </w:pPr>
      <w:r>
        <w:t>Technologies</w:t>
      </w:r>
      <w:r>
        <w:rPr>
          <w:spacing w:val="-7"/>
        </w:rPr>
        <w:t xml:space="preserve"> </w:t>
      </w:r>
      <w:r>
        <w:t>–</w:t>
      </w:r>
      <w:r>
        <w:rPr>
          <w:spacing w:val="-9"/>
        </w:rPr>
        <w:t xml:space="preserve"> </w:t>
      </w:r>
      <w:r>
        <w:rPr>
          <w:spacing w:val="-2"/>
        </w:rPr>
        <w:t>Mainframes</w:t>
      </w:r>
    </w:p>
    <w:p w14:paraId="11386633" w14:textId="77777777" w:rsidR="00FF3270" w:rsidRDefault="00FF3270" w:rsidP="00FF3270">
      <w:pPr>
        <w:pStyle w:val="BodyText"/>
        <w:spacing w:before="11"/>
        <w:rPr>
          <w:sz w:val="19"/>
        </w:rPr>
      </w:pPr>
    </w:p>
    <w:p w14:paraId="3BB5652F" w14:textId="77777777" w:rsidR="00FF3270" w:rsidRDefault="00FF3270" w:rsidP="00FF3270">
      <w:pPr>
        <w:pStyle w:val="BodyText"/>
        <w:spacing w:before="11"/>
        <w:rPr>
          <w:b/>
          <w:bCs/>
          <w:sz w:val="19"/>
        </w:rPr>
      </w:pPr>
      <w:r>
        <w:rPr>
          <w:sz w:val="19"/>
        </w:rPr>
        <w:t xml:space="preserve">   </w:t>
      </w:r>
      <w:r w:rsidRPr="00FF3270">
        <w:rPr>
          <w:b/>
          <w:bCs/>
          <w:sz w:val="19"/>
        </w:rPr>
        <w:t>Project:</w:t>
      </w:r>
    </w:p>
    <w:p w14:paraId="741D2E4E" w14:textId="77777777" w:rsidR="00FF6FFD" w:rsidRPr="00FF6FFD" w:rsidRDefault="00FF6FFD" w:rsidP="00FF6FFD">
      <w:pPr>
        <w:ind w:left="121"/>
        <w:jc w:val="both"/>
        <w:rPr>
          <w:sz w:val="20"/>
          <w:szCs w:val="20"/>
        </w:rPr>
      </w:pPr>
      <w:r w:rsidRPr="00FF6FFD">
        <w:rPr>
          <w:sz w:val="20"/>
          <w:szCs w:val="20"/>
        </w:rPr>
        <w:t xml:space="preserve">An American multinational financial services </w:t>
      </w:r>
      <w:proofErr w:type="spellStart"/>
      <w:proofErr w:type="gramStart"/>
      <w:r w:rsidRPr="00FF6FFD">
        <w:rPr>
          <w:sz w:val="20"/>
          <w:szCs w:val="20"/>
        </w:rPr>
        <w:t>company,One</w:t>
      </w:r>
      <w:proofErr w:type="spellEnd"/>
      <w:proofErr w:type="gramEnd"/>
      <w:r w:rsidRPr="00FF6FFD">
        <w:rPr>
          <w:sz w:val="20"/>
          <w:szCs w:val="20"/>
        </w:rPr>
        <w:t xml:space="preserve"> of the best renowned name in Credit card and known for </w:t>
      </w:r>
      <w:proofErr w:type="spellStart"/>
      <w:r w:rsidRPr="00FF6FFD">
        <w:rPr>
          <w:sz w:val="20"/>
          <w:szCs w:val="20"/>
        </w:rPr>
        <w:t>it</w:t>
      </w:r>
      <w:proofErr w:type="spellEnd"/>
      <w:r w:rsidRPr="00FF6FFD">
        <w:rPr>
          <w:sz w:val="20"/>
          <w:szCs w:val="20"/>
        </w:rPr>
        <w:t xml:space="preserve"> customer </w:t>
      </w:r>
      <w:proofErr w:type="spellStart"/>
      <w:r w:rsidRPr="00FF6FFD">
        <w:rPr>
          <w:sz w:val="20"/>
          <w:szCs w:val="20"/>
        </w:rPr>
        <w:t>services.The</w:t>
      </w:r>
      <w:proofErr w:type="spellEnd"/>
      <w:r w:rsidRPr="00FF6FFD">
        <w:rPr>
          <w:sz w:val="20"/>
          <w:szCs w:val="20"/>
        </w:rPr>
        <w:t xml:space="preserve"> company is best known for its Credit </w:t>
      </w:r>
      <w:proofErr w:type="spellStart"/>
      <w:r w:rsidRPr="00FF6FFD">
        <w:rPr>
          <w:sz w:val="20"/>
          <w:szCs w:val="20"/>
        </w:rPr>
        <w:t>Cards,charge</w:t>
      </w:r>
      <w:proofErr w:type="spellEnd"/>
      <w:r w:rsidRPr="00FF6FFD">
        <w:rPr>
          <w:sz w:val="20"/>
          <w:szCs w:val="20"/>
        </w:rPr>
        <w:t xml:space="preserve"> card and traveler's Cheque. Having widest range of credit cards to offer.  </w:t>
      </w:r>
    </w:p>
    <w:p w14:paraId="1E865263" w14:textId="77777777" w:rsidR="00FF6FFD" w:rsidRPr="00FF6FFD" w:rsidRDefault="00FF6FFD" w:rsidP="00FF6FFD">
      <w:pPr>
        <w:ind w:left="121"/>
        <w:jc w:val="both"/>
        <w:rPr>
          <w:sz w:val="20"/>
          <w:szCs w:val="20"/>
        </w:rPr>
      </w:pPr>
    </w:p>
    <w:p w14:paraId="5BC258B8" w14:textId="77777777" w:rsidR="00FF6FFD" w:rsidRPr="00FF6FFD" w:rsidRDefault="00FF6FFD" w:rsidP="00FF6FFD">
      <w:pPr>
        <w:ind w:left="121"/>
        <w:jc w:val="both"/>
        <w:rPr>
          <w:sz w:val="20"/>
          <w:szCs w:val="20"/>
        </w:rPr>
      </w:pPr>
      <w:r w:rsidRPr="00FF6FFD">
        <w:rPr>
          <w:sz w:val="20"/>
          <w:szCs w:val="20"/>
        </w:rPr>
        <w:t xml:space="preserve">Project Involved is the development and enhancement of existing credit card validation and processing system and routing it to different downstream system for balancing.    </w:t>
      </w:r>
    </w:p>
    <w:p w14:paraId="5FB1E9B4" w14:textId="77777777" w:rsidR="00FF3270" w:rsidRPr="00FF3270" w:rsidRDefault="00FF3270" w:rsidP="00FF3270">
      <w:pPr>
        <w:ind w:left="121"/>
        <w:jc w:val="both"/>
        <w:rPr>
          <w:sz w:val="20"/>
          <w:szCs w:val="20"/>
        </w:rPr>
      </w:pPr>
    </w:p>
    <w:p w14:paraId="475F8651" w14:textId="77777777" w:rsidR="00FF3270" w:rsidRDefault="00FF3270" w:rsidP="00FF3270">
      <w:pPr>
        <w:pStyle w:val="Heading1"/>
      </w:pPr>
      <w:r>
        <w:t>Role:</w:t>
      </w:r>
      <w:r>
        <w:rPr>
          <w:spacing w:val="-6"/>
        </w:rPr>
        <w:t xml:space="preserve"> </w:t>
      </w:r>
      <w:r>
        <w:t>Team</w:t>
      </w:r>
      <w:r>
        <w:rPr>
          <w:spacing w:val="-5"/>
        </w:rPr>
        <w:t xml:space="preserve"> </w:t>
      </w:r>
      <w:r>
        <w:rPr>
          <w:spacing w:val="-2"/>
        </w:rPr>
        <w:t>Member</w:t>
      </w:r>
    </w:p>
    <w:p w14:paraId="36B0A8CB" w14:textId="77777777" w:rsidR="00FF3270" w:rsidRDefault="00FF3270" w:rsidP="00FF3270">
      <w:pPr>
        <w:pStyle w:val="BodyText"/>
        <w:spacing w:before="11"/>
        <w:rPr>
          <w:sz w:val="19"/>
        </w:rPr>
      </w:pPr>
    </w:p>
    <w:p w14:paraId="324845A5" w14:textId="77777777" w:rsidR="00FF3270" w:rsidRDefault="00FF3270" w:rsidP="00FF3270">
      <w:pPr>
        <w:pStyle w:val="Heading1"/>
      </w:pPr>
      <w:r>
        <w:rPr>
          <w:spacing w:val="-2"/>
        </w:rPr>
        <w:t>Responsibilities:</w:t>
      </w:r>
    </w:p>
    <w:p w14:paraId="19A492E0" w14:textId="77777777" w:rsidR="00FF3270" w:rsidRPr="00FF3270" w:rsidRDefault="00FF3270" w:rsidP="00FF3270">
      <w:pPr>
        <w:pStyle w:val="ListParagraph"/>
        <w:numPr>
          <w:ilvl w:val="0"/>
          <w:numId w:val="1"/>
        </w:numPr>
        <w:rPr>
          <w:sz w:val="20"/>
          <w:szCs w:val="20"/>
        </w:rPr>
      </w:pPr>
      <w:r w:rsidRPr="00FF3270">
        <w:rPr>
          <w:sz w:val="20"/>
          <w:szCs w:val="20"/>
        </w:rPr>
        <w:t xml:space="preserve">Analyzing JCL &amp; COBOL programs </w:t>
      </w:r>
    </w:p>
    <w:p w14:paraId="1D59A406" w14:textId="77777777" w:rsidR="00FF6FFD" w:rsidRPr="00C14053" w:rsidRDefault="00FF6FFD" w:rsidP="00C14053">
      <w:pPr>
        <w:pStyle w:val="ListParagraph"/>
        <w:numPr>
          <w:ilvl w:val="0"/>
          <w:numId w:val="1"/>
        </w:numPr>
        <w:rPr>
          <w:sz w:val="20"/>
          <w:szCs w:val="20"/>
        </w:rPr>
      </w:pPr>
      <w:r w:rsidRPr="00C14053">
        <w:rPr>
          <w:sz w:val="20"/>
          <w:szCs w:val="20"/>
        </w:rPr>
        <w:t xml:space="preserve">Impact </w:t>
      </w:r>
      <w:proofErr w:type="spellStart"/>
      <w:proofErr w:type="gramStart"/>
      <w:r w:rsidRPr="00C14053">
        <w:rPr>
          <w:sz w:val="20"/>
          <w:szCs w:val="20"/>
        </w:rPr>
        <w:t>Analysis,Preparing</w:t>
      </w:r>
      <w:proofErr w:type="spellEnd"/>
      <w:proofErr w:type="gramEnd"/>
      <w:r w:rsidRPr="00C14053">
        <w:rPr>
          <w:sz w:val="20"/>
          <w:szCs w:val="20"/>
        </w:rPr>
        <w:t xml:space="preserve"> Design </w:t>
      </w:r>
      <w:proofErr w:type="spellStart"/>
      <w:r w:rsidRPr="00C14053">
        <w:rPr>
          <w:sz w:val="20"/>
          <w:szCs w:val="20"/>
        </w:rPr>
        <w:t>documents,Coding,Preparing</w:t>
      </w:r>
      <w:proofErr w:type="spellEnd"/>
      <w:r w:rsidRPr="00C14053">
        <w:rPr>
          <w:sz w:val="20"/>
          <w:szCs w:val="20"/>
        </w:rPr>
        <w:t xml:space="preserve"> &amp; documenting Unit test cases/results.</w:t>
      </w:r>
    </w:p>
    <w:p w14:paraId="12F62CC2" w14:textId="77777777" w:rsidR="00FF6FFD" w:rsidRPr="00C14053" w:rsidRDefault="00FF6FFD" w:rsidP="00C14053">
      <w:pPr>
        <w:pStyle w:val="ListParagraph"/>
        <w:numPr>
          <w:ilvl w:val="0"/>
          <w:numId w:val="1"/>
        </w:numPr>
        <w:rPr>
          <w:sz w:val="20"/>
          <w:szCs w:val="20"/>
        </w:rPr>
      </w:pPr>
      <w:r w:rsidRPr="00C14053">
        <w:rPr>
          <w:sz w:val="20"/>
          <w:szCs w:val="20"/>
        </w:rPr>
        <w:t xml:space="preserve">System Integration Testing </w:t>
      </w:r>
      <w:proofErr w:type="spellStart"/>
      <w:proofErr w:type="gramStart"/>
      <w:r w:rsidRPr="00C14053">
        <w:rPr>
          <w:sz w:val="20"/>
          <w:szCs w:val="20"/>
        </w:rPr>
        <w:t>Support,Implementation</w:t>
      </w:r>
      <w:proofErr w:type="spellEnd"/>
      <w:proofErr w:type="gramEnd"/>
      <w:r w:rsidRPr="00C14053">
        <w:rPr>
          <w:sz w:val="20"/>
          <w:szCs w:val="20"/>
        </w:rPr>
        <w:t xml:space="preserve"> activities and Quality of deliverables by following internal and external quality procedures.</w:t>
      </w:r>
    </w:p>
    <w:p w14:paraId="6D597E92" w14:textId="77777777" w:rsidR="00FF6FFD" w:rsidRPr="00C14053" w:rsidRDefault="00FF6FFD" w:rsidP="00C14053">
      <w:pPr>
        <w:pStyle w:val="ListParagraph"/>
        <w:ind w:left="479" w:firstLine="0"/>
        <w:rPr>
          <w:sz w:val="20"/>
          <w:szCs w:val="20"/>
        </w:rPr>
      </w:pPr>
    </w:p>
    <w:p w14:paraId="3CCAD226" w14:textId="5AE23CDD" w:rsidR="00FF3270" w:rsidRDefault="00FF3270" w:rsidP="00FF3270">
      <w:pPr>
        <w:rPr>
          <w:rFonts w:ascii="Verdana" w:hAnsi="Verdana" w:cs="Arial"/>
          <w:sz w:val="20"/>
          <w:szCs w:val="20"/>
        </w:rPr>
      </w:pPr>
    </w:p>
    <w:sectPr w:rsidR="00FF3270" w:rsidSect="00467F19">
      <w:pgSz w:w="12240" w:h="15840"/>
      <w:pgMar w:top="1500" w:right="1680" w:bottom="980" w:left="168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6140" w14:textId="77777777" w:rsidR="009D5940" w:rsidRDefault="009D5940">
      <w:r>
        <w:separator/>
      </w:r>
    </w:p>
  </w:endnote>
  <w:endnote w:type="continuationSeparator" w:id="0">
    <w:p w14:paraId="2347A9CA" w14:textId="77777777" w:rsidR="009D5940" w:rsidRDefault="009D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F966" w14:textId="77777777" w:rsidR="005C687A" w:rsidRDefault="005C6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00BF" w14:textId="58622841" w:rsidR="00715A62" w:rsidRDefault="005C687A">
    <w:pPr>
      <w:pStyle w:val="BodyText"/>
      <w:spacing w:line="14" w:lineRule="auto"/>
    </w:pPr>
    <w:r>
      <w:rPr>
        <w:noProof/>
      </w:rPr>
      <mc:AlternateContent>
        <mc:Choice Requires="wps">
          <w:drawing>
            <wp:anchor distT="0" distB="0" distL="114300" distR="114300" simplePos="0" relativeHeight="251657728" behindDoc="1" locked="0" layoutInCell="1" allowOverlap="1" wp14:anchorId="36888D86" wp14:editId="5CCA4FBF">
              <wp:simplePos x="0" y="0"/>
              <wp:positionH relativeFrom="page">
                <wp:posOffset>685165</wp:posOffset>
              </wp:positionH>
              <wp:positionV relativeFrom="page">
                <wp:posOffset>9418955</wp:posOffset>
              </wp:positionV>
              <wp:extent cx="68707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A1084" w14:textId="77777777" w:rsidR="00715A62" w:rsidRDefault="00DE7A6D">
                          <w:pPr>
                            <w:spacing w:before="10"/>
                            <w:ind w:left="20"/>
                            <w:rPr>
                              <w:rFonts w:ascii="Times New Roman"/>
                              <w:sz w:val="24"/>
                            </w:rPr>
                          </w:pPr>
                          <w:r>
                            <w:rPr>
                              <w:rFonts w:ascii="Times New Roman"/>
                            </w:rPr>
                            <w:t>Page</w:t>
                          </w:r>
                          <w:r>
                            <w:rPr>
                              <w:rFonts w:ascii="Times New Roman"/>
                              <w:spacing w:val="-2"/>
                            </w:rPr>
                            <w:t xml:space="preserve"> </w:t>
                          </w: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pacing w:val="-10"/>
                              <w:sz w:val="24"/>
                            </w:rPr>
                            <w:fldChar w:fldCharType="begin"/>
                          </w:r>
                          <w:r>
                            <w:rPr>
                              <w:rFonts w:ascii="Times New Roman"/>
                              <w:spacing w:val="-10"/>
                              <w:sz w:val="24"/>
                            </w:rPr>
                            <w:instrText xml:space="preserve"> NUMPAGES </w:instrText>
                          </w:r>
                          <w:r>
                            <w:rPr>
                              <w:rFonts w:ascii="Times New Roman"/>
                              <w:spacing w:val="-10"/>
                              <w:sz w:val="24"/>
                            </w:rPr>
                            <w:fldChar w:fldCharType="separate"/>
                          </w:r>
                          <w:r>
                            <w:rPr>
                              <w:rFonts w:ascii="Times New Roman"/>
                              <w:spacing w:val="-10"/>
                              <w:sz w:val="24"/>
                            </w:rPr>
                            <w:t>4</w:t>
                          </w:r>
                          <w:r>
                            <w:rPr>
                              <w:rFonts w:ascii="Times New Roman"/>
                              <w:spacing w:val="-10"/>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88D86" id="_x0000_t202" coordsize="21600,21600" o:spt="202" path="m,l,21600r21600,l21600,xe">
              <v:stroke joinstyle="miter"/>
              <v:path gradientshapeok="t" o:connecttype="rect"/>
            </v:shapetype>
            <v:shape id="docshape1" o:spid="_x0000_s1026" type="#_x0000_t202" style="position:absolute;margin-left:53.95pt;margin-top:741.65pt;width:54.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" filled="f" stroked="f">
              <v:textbox inset="0,0,0,0">
                <w:txbxContent>
                  <w:p w14:paraId="2FAA1084" w14:textId="77777777" w:rsidR="00715A62" w:rsidRDefault="00DE7A6D">
                    <w:pPr>
                      <w:spacing w:before="10"/>
                      <w:ind w:left="20"/>
                      <w:rPr>
                        <w:rFonts w:ascii="Times New Roman"/>
                        <w:sz w:val="24"/>
                      </w:rPr>
                    </w:pPr>
                    <w:r>
                      <w:rPr>
                        <w:rFonts w:ascii="Times New Roman"/>
                      </w:rPr>
                      <w:t>Page</w:t>
                    </w:r>
                    <w:r>
                      <w:rPr>
                        <w:rFonts w:ascii="Times New Roman"/>
                        <w:spacing w:val="-2"/>
                      </w:rPr>
                      <w:t xml:space="preserve"> </w:t>
                    </w: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pacing w:val="-10"/>
                        <w:sz w:val="24"/>
                      </w:rPr>
                      <w:fldChar w:fldCharType="begin"/>
                    </w:r>
                    <w:r>
                      <w:rPr>
                        <w:rFonts w:ascii="Times New Roman"/>
                        <w:spacing w:val="-10"/>
                        <w:sz w:val="24"/>
                      </w:rPr>
                      <w:instrText xml:space="preserve"> NUMPAGES </w:instrText>
                    </w:r>
                    <w:r>
                      <w:rPr>
                        <w:rFonts w:ascii="Times New Roman"/>
                        <w:spacing w:val="-10"/>
                        <w:sz w:val="24"/>
                      </w:rPr>
                      <w:fldChar w:fldCharType="separate"/>
                    </w:r>
                    <w:r>
                      <w:rPr>
                        <w:rFonts w:ascii="Times New Roman"/>
                        <w:spacing w:val="-10"/>
                        <w:sz w:val="24"/>
                      </w:rPr>
                      <w:t>4</w:t>
                    </w:r>
                    <w:r>
                      <w:rPr>
                        <w:rFonts w:ascii="Times New Roman"/>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5500" w14:textId="77777777" w:rsidR="005C687A" w:rsidRDefault="005C6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8C779" w14:textId="77777777" w:rsidR="009D5940" w:rsidRDefault="009D5940">
      <w:r>
        <w:separator/>
      </w:r>
    </w:p>
  </w:footnote>
  <w:footnote w:type="continuationSeparator" w:id="0">
    <w:p w14:paraId="40F4A53D" w14:textId="77777777" w:rsidR="009D5940" w:rsidRDefault="009D5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E216" w14:textId="77777777" w:rsidR="005C687A" w:rsidRDefault="005C6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3A6F" w14:textId="77777777" w:rsidR="005C687A" w:rsidRDefault="005C6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23F4A" w14:textId="77777777" w:rsidR="005C687A" w:rsidRDefault="005C6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889"/>
    <w:multiLevelType w:val="hybridMultilevel"/>
    <w:tmpl w:val="F4087D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62054"/>
    <w:multiLevelType w:val="hybridMultilevel"/>
    <w:tmpl w:val="DC90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B7D1A"/>
    <w:multiLevelType w:val="hybridMultilevel"/>
    <w:tmpl w:val="637E4B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C0815"/>
    <w:multiLevelType w:val="hybridMultilevel"/>
    <w:tmpl w:val="5ADC1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6B211B7"/>
    <w:multiLevelType w:val="hybridMultilevel"/>
    <w:tmpl w:val="ABDA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7D326C"/>
    <w:multiLevelType w:val="hybridMultilevel"/>
    <w:tmpl w:val="3F2A7BDA"/>
    <w:lvl w:ilvl="0" w:tplc="D5827AE2">
      <w:numFmt w:val="bullet"/>
      <w:lvlText w:val=""/>
      <w:lvlJc w:val="left"/>
      <w:pPr>
        <w:ind w:left="479" w:hanging="361"/>
      </w:pPr>
      <w:rPr>
        <w:rFonts w:ascii="Wingdings" w:eastAsia="Wingdings" w:hAnsi="Wingdings" w:cs="Wingdings" w:hint="default"/>
        <w:b w:val="0"/>
        <w:bCs w:val="0"/>
        <w:i w:val="0"/>
        <w:iCs w:val="0"/>
        <w:w w:val="99"/>
        <w:sz w:val="20"/>
        <w:szCs w:val="20"/>
        <w:lang w:val="en-US" w:eastAsia="en-US" w:bidi="ar-SA"/>
      </w:rPr>
    </w:lvl>
    <w:lvl w:ilvl="1" w:tplc="BFD295D6">
      <w:numFmt w:val="bullet"/>
      <w:lvlText w:val="•"/>
      <w:lvlJc w:val="left"/>
      <w:pPr>
        <w:ind w:left="1320" w:hanging="361"/>
      </w:pPr>
      <w:rPr>
        <w:rFonts w:hint="default"/>
        <w:lang w:val="en-US" w:eastAsia="en-US" w:bidi="ar-SA"/>
      </w:rPr>
    </w:lvl>
    <w:lvl w:ilvl="2" w:tplc="B4E07692">
      <w:numFmt w:val="bullet"/>
      <w:lvlText w:val="•"/>
      <w:lvlJc w:val="left"/>
      <w:pPr>
        <w:ind w:left="2160" w:hanging="361"/>
      </w:pPr>
      <w:rPr>
        <w:rFonts w:hint="default"/>
        <w:lang w:val="en-US" w:eastAsia="en-US" w:bidi="ar-SA"/>
      </w:rPr>
    </w:lvl>
    <w:lvl w:ilvl="3" w:tplc="1E589C28">
      <w:numFmt w:val="bullet"/>
      <w:lvlText w:val="•"/>
      <w:lvlJc w:val="left"/>
      <w:pPr>
        <w:ind w:left="3000" w:hanging="361"/>
      </w:pPr>
      <w:rPr>
        <w:rFonts w:hint="default"/>
        <w:lang w:val="en-US" w:eastAsia="en-US" w:bidi="ar-SA"/>
      </w:rPr>
    </w:lvl>
    <w:lvl w:ilvl="4" w:tplc="136A32D0">
      <w:numFmt w:val="bullet"/>
      <w:lvlText w:val="•"/>
      <w:lvlJc w:val="left"/>
      <w:pPr>
        <w:ind w:left="3840" w:hanging="361"/>
      </w:pPr>
      <w:rPr>
        <w:rFonts w:hint="default"/>
        <w:lang w:val="en-US" w:eastAsia="en-US" w:bidi="ar-SA"/>
      </w:rPr>
    </w:lvl>
    <w:lvl w:ilvl="5" w:tplc="D7B8256E">
      <w:numFmt w:val="bullet"/>
      <w:lvlText w:val="•"/>
      <w:lvlJc w:val="left"/>
      <w:pPr>
        <w:ind w:left="4680" w:hanging="361"/>
      </w:pPr>
      <w:rPr>
        <w:rFonts w:hint="default"/>
        <w:lang w:val="en-US" w:eastAsia="en-US" w:bidi="ar-SA"/>
      </w:rPr>
    </w:lvl>
    <w:lvl w:ilvl="6" w:tplc="62606E1C">
      <w:numFmt w:val="bullet"/>
      <w:lvlText w:val="•"/>
      <w:lvlJc w:val="left"/>
      <w:pPr>
        <w:ind w:left="5520" w:hanging="361"/>
      </w:pPr>
      <w:rPr>
        <w:rFonts w:hint="default"/>
        <w:lang w:val="en-US" w:eastAsia="en-US" w:bidi="ar-SA"/>
      </w:rPr>
    </w:lvl>
    <w:lvl w:ilvl="7" w:tplc="9CEA2E30">
      <w:numFmt w:val="bullet"/>
      <w:lvlText w:val="•"/>
      <w:lvlJc w:val="left"/>
      <w:pPr>
        <w:ind w:left="6360" w:hanging="361"/>
      </w:pPr>
      <w:rPr>
        <w:rFonts w:hint="default"/>
        <w:lang w:val="en-US" w:eastAsia="en-US" w:bidi="ar-SA"/>
      </w:rPr>
    </w:lvl>
    <w:lvl w:ilvl="8" w:tplc="6A829580">
      <w:numFmt w:val="bullet"/>
      <w:lvlText w:val="•"/>
      <w:lvlJc w:val="left"/>
      <w:pPr>
        <w:ind w:left="7200" w:hanging="361"/>
      </w:pPr>
      <w:rPr>
        <w:rFonts w:hint="default"/>
        <w:lang w:val="en-US" w:eastAsia="en-US" w:bidi="ar-SA"/>
      </w:rPr>
    </w:lvl>
  </w:abstractNum>
  <w:abstractNum w:abstractNumId="6" w15:restartNumberingAfterBreak="0">
    <w:nsid w:val="7D0A2D2A"/>
    <w:multiLevelType w:val="hybridMultilevel"/>
    <w:tmpl w:val="C06C6B64"/>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num w:numId="1" w16cid:durableId="1956213502">
    <w:abstractNumId w:val="5"/>
  </w:num>
  <w:num w:numId="2" w16cid:durableId="1165319232">
    <w:abstractNumId w:val="0"/>
  </w:num>
  <w:num w:numId="3" w16cid:durableId="526135891">
    <w:abstractNumId w:val="2"/>
  </w:num>
  <w:num w:numId="4" w16cid:durableId="21423810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790326">
    <w:abstractNumId w:val="6"/>
  </w:num>
  <w:num w:numId="6" w16cid:durableId="652299117">
    <w:abstractNumId w:val="4"/>
  </w:num>
  <w:num w:numId="7" w16cid:durableId="1878732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A62"/>
    <w:rsid w:val="00003797"/>
    <w:rsid w:val="00007E14"/>
    <w:rsid w:val="000635C7"/>
    <w:rsid w:val="00072855"/>
    <w:rsid w:val="00105CF3"/>
    <w:rsid w:val="001C2745"/>
    <w:rsid w:val="002324C7"/>
    <w:rsid w:val="0024028D"/>
    <w:rsid w:val="00247B19"/>
    <w:rsid w:val="00274717"/>
    <w:rsid w:val="00287491"/>
    <w:rsid w:val="00426A22"/>
    <w:rsid w:val="00467F19"/>
    <w:rsid w:val="005915C5"/>
    <w:rsid w:val="005B69E5"/>
    <w:rsid w:val="005C687A"/>
    <w:rsid w:val="005F735E"/>
    <w:rsid w:val="006D6009"/>
    <w:rsid w:val="00715A62"/>
    <w:rsid w:val="007E5C2C"/>
    <w:rsid w:val="00822064"/>
    <w:rsid w:val="0084202B"/>
    <w:rsid w:val="0086178C"/>
    <w:rsid w:val="008F3D91"/>
    <w:rsid w:val="00902966"/>
    <w:rsid w:val="00902FC4"/>
    <w:rsid w:val="009A70C8"/>
    <w:rsid w:val="009D5940"/>
    <w:rsid w:val="009D6E64"/>
    <w:rsid w:val="00A0756F"/>
    <w:rsid w:val="00A41EFD"/>
    <w:rsid w:val="00A77BA0"/>
    <w:rsid w:val="00AB6B38"/>
    <w:rsid w:val="00B33D09"/>
    <w:rsid w:val="00B84F12"/>
    <w:rsid w:val="00C04DAC"/>
    <w:rsid w:val="00C07887"/>
    <w:rsid w:val="00C14053"/>
    <w:rsid w:val="00C7261A"/>
    <w:rsid w:val="00C937B7"/>
    <w:rsid w:val="00D0752D"/>
    <w:rsid w:val="00D10BB6"/>
    <w:rsid w:val="00D200F2"/>
    <w:rsid w:val="00D415CE"/>
    <w:rsid w:val="00D6281F"/>
    <w:rsid w:val="00DD286A"/>
    <w:rsid w:val="00DE7A6D"/>
    <w:rsid w:val="00F0008B"/>
    <w:rsid w:val="00F74AF6"/>
    <w:rsid w:val="00FB743E"/>
    <w:rsid w:val="00FF3270"/>
    <w:rsid w:val="00FF6FF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2CF00"/>
  <w15:docId w15:val="{BEA8676A-FC83-446D-A6FF-233BB935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481" w:hanging="361"/>
    </w:pPr>
  </w:style>
  <w:style w:type="paragraph" w:customStyle="1" w:styleId="TableParagraph">
    <w:name w:val="Table Paragraph"/>
    <w:basedOn w:val="Normal"/>
    <w:uiPriority w:val="1"/>
    <w:qFormat/>
    <w:pPr>
      <w:spacing w:before="1" w:line="223" w:lineRule="exact"/>
      <w:ind w:left="107"/>
    </w:pPr>
  </w:style>
  <w:style w:type="character" w:styleId="Hyperlink">
    <w:name w:val="Hyperlink"/>
    <w:basedOn w:val="DefaultParagraphFont"/>
    <w:uiPriority w:val="99"/>
    <w:unhideWhenUsed/>
    <w:rsid w:val="000635C7"/>
    <w:rPr>
      <w:color w:val="0000FF" w:themeColor="hyperlink"/>
      <w:u w:val="single"/>
    </w:rPr>
  </w:style>
  <w:style w:type="character" w:styleId="UnresolvedMention">
    <w:name w:val="Unresolved Mention"/>
    <w:basedOn w:val="DefaultParagraphFont"/>
    <w:uiPriority w:val="99"/>
    <w:semiHidden/>
    <w:unhideWhenUsed/>
    <w:rsid w:val="000635C7"/>
    <w:rPr>
      <w:color w:val="605E5C"/>
      <w:shd w:val="clear" w:color="auto" w:fill="E1DFDD"/>
    </w:rPr>
  </w:style>
  <w:style w:type="paragraph" w:styleId="Header">
    <w:name w:val="header"/>
    <w:basedOn w:val="Normal"/>
    <w:link w:val="HeaderChar"/>
    <w:uiPriority w:val="99"/>
    <w:unhideWhenUsed/>
    <w:rsid w:val="005C687A"/>
    <w:pPr>
      <w:tabs>
        <w:tab w:val="center" w:pos="4680"/>
        <w:tab w:val="right" w:pos="9360"/>
      </w:tabs>
    </w:pPr>
  </w:style>
  <w:style w:type="character" w:customStyle="1" w:styleId="HeaderChar">
    <w:name w:val="Header Char"/>
    <w:basedOn w:val="DefaultParagraphFont"/>
    <w:link w:val="Header"/>
    <w:uiPriority w:val="99"/>
    <w:rsid w:val="005C687A"/>
    <w:rPr>
      <w:rFonts w:ascii="Calibri" w:eastAsia="Calibri" w:hAnsi="Calibri" w:cs="Calibri"/>
    </w:rPr>
  </w:style>
  <w:style w:type="paragraph" w:styleId="Footer">
    <w:name w:val="footer"/>
    <w:basedOn w:val="Normal"/>
    <w:link w:val="FooterChar"/>
    <w:uiPriority w:val="99"/>
    <w:unhideWhenUsed/>
    <w:rsid w:val="005C687A"/>
    <w:pPr>
      <w:tabs>
        <w:tab w:val="center" w:pos="4680"/>
        <w:tab w:val="right" w:pos="9360"/>
      </w:tabs>
    </w:pPr>
  </w:style>
  <w:style w:type="character" w:customStyle="1" w:styleId="FooterChar">
    <w:name w:val="Footer Char"/>
    <w:basedOn w:val="DefaultParagraphFont"/>
    <w:link w:val="Footer"/>
    <w:uiPriority w:val="99"/>
    <w:rsid w:val="005C687A"/>
    <w:rPr>
      <w:rFonts w:ascii="Calibri" w:eastAsia="Calibri" w:hAnsi="Calibri" w:cs="Calibri"/>
    </w:rPr>
  </w:style>
  <w:style w:type="paragraph" w:customStyle="1" w:styleId="ResSectionHeader">
    <w:name w:val="Res Section Header"/>
    <w:rsid w:val="00105CF3"/>
    <w:pPr>
      <w:keepNext/>
      <w:keepLines/>
      <w:widowControl/>
      <w:autoSpaceDE/>
      <w:autoSpaceDN/>
      <w:spacing w:before="60" w:after="60"/>
    </w:pPr>
    <w:rPr>
      <w:rFonts w:ascii="Verdana" w:eastAsia="Times New Roman" w:hAnsi="Verdana" w:cs="Times New Roman"/>
      <w:b/>
      <w:sz w:val="20"/>
      <w:szCs w:val="20"/>
    </w:rPr>
  </w:style>
  <w:style w:type="paragraph" w:customStyle="1" w:styleId="ResExpSummary">
    <w:name w:val="Res Exp Summary"/>
    <w:rsid w:val="00D200F2"/>
    <w:pPr>
      <w:widowControl/>
      <w:autoSpaceDE/>
      <w:autoSpaceDN/>
      <w:spacing w:before="60" w:after="60"/>
    </w:pPr>
    <w:rPr>
      <w:rFonts w:ascii="Times New Roman" w:eastAsia="Times New Roman" w:hAnsi="Times New Roman" w:cs="Arial"/>
      <w:sz w:val="20"/>
      <w:szCs w:val="20"/>
    </w:rPr>
  </w:style>
  <w:style w:type="paragraph" w:customStyle="1" w:styleId="ResLine">
    <w:name w:val="Res Line"/>
    <w:rsid w:val="00FF3270"/>
    <w:pPr>
      <w:widowControl/>
      <w:pBdr>
        <w:bottom w:val="single" w:sz="4" w:space="1" w:color="auto"/>
      </w:pBdr>
      <w:autoSpaceDE/>
      <w:autoSpaceDN/>
      <w:spacing w:line="80" w:lineRule="exact"/>
      <w:jc w:val="righ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inesh.py@yahoo.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6096</TotalTime>
  <Pages>6</Pages>
  <Words>2026</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Summary</vt:lpstr>
    </vt:vector>
  </TitlesOfParts>
  <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creator>Sachin Javkar</dc:creator>
  <cp:lastModifiedBy>dinesh kumar</cp:lastModifiedBy>
  <cp:revision>28</cp:revision>
  <dcterms:created xsi:type="dcterms:W3CDTF">2022-05-09T04:53:00Z</dcterms:created>
  <dcterms:modified xsi:type="dcterms:W3CDTF">2025-07-03T04:31:00Z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2020-02-12T00:00:00Z</vt:filetime>
  </property>
  <property fmtid="{D5CDD505-2E9C-101B-9397-08002B2CF9AE}" pid="3" name="Creator">
    <vt:lpwstr>Acrobat PDFMaker 19 for Word</vt:lpwstr>
  </property>
  <property fmtid="{D5CDD505-2E9C-101B-9397-08002B2CF9AE}" pid="4" name="LastSaved">
    <vt:filetime>2022-05-09T00:00:00Z</vt:filetime>
  </property>
  <property fmtid="{D5CDD505-2E9C-101B-9397-08002B2CF9AE}" pid="5" name="MSIP_Label_ea60d57e-af5b-4752-ac57-3e4f28ca11dc_Enabled">
    <vt:lpwstr>true</vt:lpwstr>
  </property>
  <property fmtid="{D5CDD505-2E9C-101B-9397-08002B2CF9AE}" pid="6" name="MSIP_Label_ea60d57e-af5b-4752-ac57-3e4f28ca11dc_SetDate">
    <vt:lpwstr>2022-05-09T04:41:52Z</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ActionId">
    <vt:lpwstr>df3ae4fa-9048-4c99-b47c-a81ef3d979f7</vt:lpwstr>
  </property>
  <property fmtid="{D5CDD505-2E9C-101B-9397-08002B2CF9AE}" pid="11" name="MSIP_Label_ea60d57e-af5b-4752-ac57-3e4f28ca11dc_ContentBits">
    <vt:lpwstr>0</vt:lpwstr>
  </property>
</Properties>
</file>